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6B8F" w:rsidRDefault="00606B8F" w:rsidP="00606B8F">
      <w:pPr>
        <w:jc w:val="center"/>
        <w:rPr>
          <w:sz w:val="40"/>
          <w:szCs w:val="40"/>
        </w:rPr>
      </w:pPr>
      <w:bookmarkStart w:id="0" w:name="_GoBack"/>
      <w:bookmarkEnd w:id="0"/>
      <w:r>
        <w:rPr>
          <w:sz w:val="40"/>
          <w:szCs w:val="40"/>
        </w:rPr>
        <w:t>CITY OF KIRBY, TEXAS</w:t>
      </w:r>
    </w:p>
    <w:p w:rsidR="00606B8F" w:rsidRDefault="00606B8F" w:rsidP="00606B8F">
      <w:pPr>
        <w:jc w:val="center"/>
        <w:rPr>
          <w:i/>
          <w:sz w:val="20"/>
          <w:szCs w:val="20"/>
        </w:rPr>
      </w:pPr>
      <w:r>
        <w:rPr>
          <w:i/>
          <w:sz w:val="20"/>
          <w:szCs w:val="20"/>
        </w:rPr>
        <w:t>Timothy Wilson, Mayor</w:t>
      </w:r>
    </w:p>
    <w:p w:rsidR="00606B8F" w:rsidRDefault="00606B8F" w:rsidP="00606B8F">
      <w:pPr>
        <w:jc w:val="center"/>
        <w:rPr>
          <w:i/>
          <w:sz w:val="20"/>
          <w:szCs w:val="20"/>
        </w:rPr>
      </w:pPr>
    </w:p>
    <w:p w:rsidR="00606B8F" w:rsidRDefault="00606B8F" w:rsidP="00606B8F">
      <w:pPr>
        <w:jc w:val="center"/>
      </w:pPr>
      <w:r>
        <w:rPr>
          <w:noProof/>
        </w:rPr>
        <w:drawing>
          <wp:inline distT="0" distB="0" distL="0" distR="0">
            <wp:extent cx="848995" cy="848995"/>
            <wp:effectExtent l="0" t="0" r="8255" b="8255"/>
            <wp:docPr id="1" name="Picture 1" descr="cid:image001.jpg@01C8E688.75623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8E688.75623410"/>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848995" cy="848995"/>
                    </a:xfrm>
                    <a:prstGeom prst="rect">
                      <a:avLst/>
                    </a:prstGeom>
                    <a:noFill/>
                    <a:ln>
                      <a:noFill/>
                    </a:ln>
                  </pic:spPr>
                </pic:pic>
              </a:graphicData>
            </a:graphic>
          </wp:inline>
        </w:drawing>
      </w:r>
    </w:p>
    <w:p w:rsidR="00BD7576" w:rsidRDefault="005407CA" w:rsidP="00606B8F">
      <w:pPr>
        <w:rPr>
          <w:sz w:val="22"/>
          <w:szCs w:val="22"/>
        </w:rPr>
      </w:pPr>
      <w:r>
        <w:rPr>
          <w:sz w:val="22"/>
          <w:szCs w:val="22"/>
        </w:rPr>
        <w:t>Stephanie Faulkner</w:t>
      </w:r>
      <w:r w:rsidR="00606B8F">
        <w:rPr>
          <w:sz w:val="22"/>
          <w:szCs w:val="22"/>
        </w:rPr>
        <w:t>, Mayor Pro-Tem</w:t>
      </w:r>
      <w:r>
        <w:rPr>
          <w:sz w:val="22"/>
          <w:szCs w:val="22"/>
        </w:rPr>
        <w:t xml:space="preserve">  </w:t>
      </w:r>
      <w:r w:rsidR="00606B8F">
        <w:rPr>
          <w:sz w:val="22"/>
          <w:szCs w:val="22"/>
        </w:rPr>
        <w:t xml:space="preserve">                                                                             </w:t>
      </w:r>
      <w:r w:rsidR="00BD7576">
        <w:rPr>
          <w:sz w:val="22"/>
          <w:szCs w:val="22"/>
        </w:rPr>
        <w:t xml:space="preserve">             </w:t>
      </w:r>
      <w:r w:rsidR="00606B8F">
        <w:rPr>
          <w:sz w:val="22"/>
          <w:szCs w:val="22"/>
        </w:rPr>
        <w:tab/>
        <w:t xml:space="preserve">  </w:t>
      </w:r>
      <w:r w:rsidR="005773AC">
        <w:rPr>
          <w:sz w:val="22"/>
          <w:szCs w:val="22"/>
        </w:rPr>
        <w:t>John W. Pierce</w:t>
      </w:r>
      <w:r w:rsidR="00606B8F">
        <w:rPr>
          <w:sz w:val="22"/>
          <w:szCs w:val="22"/>
        </w:rPr>
        <w:t xml:space="preserve">  </w:t>
      </w:r>
    </w:p>
    <w:p w:rsidR="00BD7576" w:rsidRDefault="00BD7576" w:rsidP="00606B8F">
      <w:pPr>
        <w:rPr>
          <w:sz w:val="22"/>
          <w:szCs w:val="22"/>
        </w:rPr>
      </w:pPr>
      <w:r>
        <w:rPr>
          <w:sz w:val="22"/>
          <w:szCs w:val="22"/>
        </w:rPr>
        <w:t>Mike Grant</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sidR="005773AC">
        <w:rPr>
          <w:sz w:val="22"/>
          <w:szCs w:val="22"/>
        </w:rPr>
        <w:t>Roger A. Romens</w:t>
      </w:r>
    </w:p>
    <w:p w:rsidR="00BD7576" w:rsidRDefault="00BD7576" w:rsidP="00606B8F">
      <w:pPr>
        <w:rPr>
          <w:sz w:val="22"/>
          <w:szCs w:val="22"/>
        </w:rPr>
      </w:pPr>
      <w:r>
        <w:rPr>
          <w:sz w:val="22"/>
          <w:szCs w:val="22"/>
        </w:rPr>
        <w:t>Jerry Lehman</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sidR="005773AC">
        <w:rPr>
          <w:sz w:val="22"/>
          <w:szCs w:val="22"/>
        </w:rPr>
        <w:t xml:space="preserve">       Debra Wilson</w:t>
      </w:r>
      <w:r>
        <w:rPr>
          <w:sz w:val="22"/>
          <w:szCs w:val="22"/>
        </w:rPr>
        <w:t xml:space="preserve"> </w:t>
      </w:r>
    </w:p>
    <w:p w:rsidR="005773AC" w:rsidRDefault="005773AC" w:rsidP="00606B8F">
      <w:pPr>
        <w:pBdr>
          <w:bottom w:val="single" w:sz="12" w:space="0" w:color="auto"/>
        </w:pBdr>
        <w:jc w:val="center"/>
        <w:rPr>
          <w:sz w:val="20"/>
          <w:szCs w:val="20"/>
        </w:rPr>
      </w:pPr>
    </w:p>
    <w:p w:rsidR="00606B8F" w:rsidRDefault="00606B8F" w:rsidP="00606B8F">
      <w:pPr>
        <w:jc w:val="center"/>
        <w:rPr>
          <w:sz w:val="20"/>
          <w:szCs w:val="20"/>
        </w:rPr>
      </w:pPr>
    </w:p>
    <w:p w:rsidR="00606B8F" w:rsidRDefault="00606B8F" w:rsidP="00606B8F">
      <w:pPr>
        <w:jc w:val="center"/>
        <w:rPr>
          <w:b/>
          <w:sz w:val="20"/>
          <w:szCs w:val="20"/>
        </w:rPr>
      </w:pPr>
      <w:r>
        <w:rPr>
          <w:b/>
          <w:sz w:val="20"/>
          <w:szCs w:val="20"/>
        </w:rPr>
        <w:t>CITY COUNCIL AGENDA</w:t>
      </w:r>
    </w:p>
    <w:p w:rsidR="00606B8F" w:rsidRDefault="005773AC" w:rsidP="00606B8F">
      <w:pPr>
        <w:jc w:val="center"/>
        <w:rPr>
          <w:b/>
          <w:sz w:val="20"/>
          <w:szCs w:val="20"/>
        </w:rPr>
      </w:pPr>
      <w:r>
        <w:rPr>
          <w:b/>
          <w:sz w:val="20"/>
          <w:szCs w:val="20"/>
        </w:rPr>
        <w:t>REGULAR</w:t>
      </w:r>
      <w:r w:rsidR="000450AF">
        <w:rPr>
          <w:b/>
          <w:sz w:val="20"/>
          <w:szCs w:val="20"/>
        </w:rPr>
        <w:t xml:space="preserve"> MEETING</w:t>
      </w:r>
    </w:p>
    <w:p w:rsidR="00606B8F" w:rsidRDefault="00606B8F" w:rsidP="00606B8F">
      <w:pPr>
        <w:jc w:val="center"/>
        <w:rPr>
          <w:b/>
          <w:sz w:val="20"/>
          <w:szCs w:val="20"/>
        </w:rPr>
      </w:pPr>
      <w:r>
        <w:rPr>
          <w:b/>
          <w:sz w:val="20"/>
          <w:szCs w:val="20"/>
        </w:rPr>
        <w:t xml:space="preserve">THURSDAY, </w:t>
      </w:r>
      <w:r w:rsidR="005773AC">
        <w:rPr>
          <w:b/>
          <w:sz w:val="20"/>
          <w:szCs w:val="20"/>
        </w:rPr>
        <w:t xml:space="preserve">JANUARY </w:t>
      </w:r>
      <w:r w:rsidR="00446C16">
        <w:rPr>
          <w:b/>
          <w:sz w:val="20"/>
          <w:szCs w:val="20"/>
        </w:rPr>
        <w:t>28</w:t>
      </w:r>
      <w:r w:rsidR="005773AC">
        <w:rPr>
          <w:b/>
          <w:sz w:val="20"/>
          <w:szCs w:val="20"/>
        </w:rPr>
        <w:t>, 2016</w:t>
      </w:r>
      <w:r>
        <w:rPr>
          <w:b/>
          <w:sz w:val="20"/>
          <w:szCs w:val="20"/>
        </w:rPr>
        <w:t xml:space="preserve"> – </w:t>
      </w:r>
      <w:r w:rsidR="00CA68DA">
        <w:rPr>
          <w:b/>
          <w:sz w:val="20"/>
          <w:szCs w:val="20"/>
        </w:rPr>
        <w:t>7</w:t>
      </w:r>
      <w:r>
        <w:rPr>
          <w:b/>
          <w:sz w:val="20"/>
          <w:szCs w:val="20"/>
        </w:rPr>
        <w:t>:00 P.M.</w:t>
      </w:r>
    </w:p>
    <w:p w:rsidR="00606B8F" w:rsidRDefault="00606B8F" w:rsidP="00606B8F">
      <w:pPr>
        <w:jc w:val="center"/>
        <w:rPr>
          <w:b/>
          <w:sz w:val="20"/>
          <w:szCs w:val="20"/>
        </w:rPr>
      </w:pPr>
      <w:r>
        <w:rPr>
          <w:b/>
          <w:sz w:val="20"/>
          <w:szCs w:val="20"/>
        </w:rPr>
        <w:t>CITY HALL COUNCIL CHAMBER</w:t>
      </w:r>
    </w:p>
    <w:p w:rsidR="00606B8F" w:rsidRDefault="00606B8F" w:rsidP="00606B8F">
      <w:pPr>
        <w:jc w:val="center"/>
        <w:rPr>
          <w:b/>
          <w:sz w:val="20"/>
          <w:szCs w:val="20"/>
        </w:rPr>
      </w:pPr>
      <w:r>
        <w:rPr>
          <w:b/>
          <w:sz w:val="20"/>
          <w:szCs w:val="20"/>
        </w:rPr>
        <w:t>112 BAUMAN, KIRBY, TX  78219</w:t>
      </w:r>
    </w:p>
    <w:p w:rsidR="00606B8F" w:rsidRDefault="00606B8F" w:rsidP="00606B8F">
      <w:pPr>
        <w:jc w:val="center"/>
        <w:rPr>
          <w:sz w:val="20"/>
          <w:szCs w:val="20"/>
        </w:rPr>
      </w:pPr>
    </w:p>
    <w:p w:rsidR="00606B8F" w:rsidRDefault="00606B8F" w:rsidP="00653DE8">
      <w:pPr>
        <w:pStyle w:val="Footer"/>
        <w:pBdr>
          <w:bottom w:val="single" w:sz="12" w:space="1" w:color="auto"/>
        </w:pBdr>
        <w:jc w:val="both"/>
        <w:rPr>
          <w:sz w:val="16"/>
          <w:szCs w:val="16"/>
        </w:rPr>
      </w:pPr>
      <w:r>
        <w:rPr>
          <w:sz w:val="16"/>
          <w:szCs w:val="16"/>
        </w:rPr>
        <w:t>This meeting is wheelchair parking accessible at the main entrance located at 112 Bauman.  Auxiliary services are available upon request (interpreters for the deaf must be requested twenty-four (24) hours prior to the meeting) by calling 210/661-3198 or Relay Texas 800/735-2989 (hearing/speech impaired assistance)</w:t>
      </w:r>
    </w:p>
    <w:p w:rsidR="005F30D9" w:rsidRDefault="005F30D9" w:rsidP="00AE0024">
      <w:pPr>
        <w:rPr>
          <w:sz w:val="20"/>
          <w:szCs w:val="20"/>
        </w:rPr>
      </w:pPr>
    </w:p>
    <w:p w:rsidR="005F30D9" w:rsidRDefault="005F30D9" w:rsidP="00606B8F">
      <w:pPr>
        <w:jc w:val="center"/>
        <w:rPr>
          <w:sz w:val="20"/>
          <w:szCs w:val="20"/>
        </w:rPr>
      </w:pPr>
    </w:p>
    <w:p w:rsidR="00606B8F" w:rsidRDefault="00606B8F" w:rsidP="00606B8F">
      <w:pPr>
        <w:tabs>
          <w:tab w:val="left" w:pos="720"/>
          <w:tab w:val="left" w:pos="1440"/>
          <w:tab w:val="left" w:pos="2160"/>
        </w:tabs>
        <w:rPr>
          <w:b/>
        </w:rPr>
      </w:pPr>
      <w:r>
        <w:rPr>
          <w:b/>
        </w:rPr>
        <w:t xml:space="preserve">1. </w:t>
      </w:r>
      <w:r>
        <w:rPr>
          <w:b/>
        </w:rPr>
        <w:tab/>
      </w:r>
      <w:r>
        <w:rPr>
          <w:b/>
          <w:u w:val="single"/>
        </w:rPr>
        <w:t>Call Meeting to Order</w:t>
      </w:r>
    </w:p>
    <w:p w:rsidR="00064ABF" w:rsidRPr="004F7D4D" w:rsidRDefault="00064ABF" w:rsidP="00ED5E8E">
      <w:pPr>
        <w:tabs>
          <w:tab w:val="left" w:pos="720"/>
          <w:tab w:val="left" w:pos="1440"/>
          <w:tab w:val="left" w:pos="2160"/>
        </w:tabs>
        <w:rPr>
          <w:b/>
        </w:rPr>
      </w:pPr>
    </w:p>
    <w:p w:rsidR="00064ABF" w:rsidRPr="004F7D4D" w:rsidRDefault="00064ABF" w:rsidP="00ED5E8E">
      <w:pPr>
        <w:tabs>
          <w:tab w:val="left" w:pos="720"/>
          <w:tab w:val="left" w:pos="1440"/>
          <w:tab w:val="left" w:pos="2160"/>
        </w:tabs>
        <w:rPr>
          <w:b/>
        </w:rPr>
      </w:pPr>
      <w:r w:rsidRPr="004F7D4D">
        <w:rPr>
          <w:b/>
        </w:rPr>
        <w:t xml:space="preserve">2. </w:t>
      </w:r>
      <w:r w:rsidRPr="004F7D4D">
        <w:rPr>
          <w:b/>
        </w:rPr>
        <w:tab/>
      </w:r>
      <w:r w:rsidRPr="004F7D4D">
        <w:rPr>
          <w:b/>
          <w:u w:val="single"/>
        </w:rPr>
        <w:t>Invocation and Pledge of Allegiance to the Flag</w:t>
      </w:r>
    </w:p>
    <w:p w:rsidR="0080181D" w:rsidRPr="004F7D4D" w:rsidRDefault="0080181D" w:rsidP="0080181D">
      <w:pPr>
        <w:tabs>
          <w:tab w:val="left" w:pos="720"/>
          <w:tab w:val="left" w:pos="1440"/>
        </w:tabs>
        <w:jc w:val="both"/>
        <w:rPr>
          <w:rFonts w:cs="Arial"/>
          <w:color w:val="000000"/>
        </w:rPr>
      </w:pPr>
    </w:p>
    <w:p w:rsidR="0080181D" w:rsidRPr="004F7D4D" w:rsidRDefault="0080181D" w:rsidP="0080181D">
      <w:pPr>
        <w:tabs>
          <w:tab w:val="left" w:pos="720"/>
          <w:tab w:val="left" w:pos="1440"/>
        </w:tabs>
        <w:jc w:val="both"/>
        <w:rPr>
          <w:rFonts w:cs="Arial"/>
          <w:b/>
          <w:color w:val="000000"/>
        </w:rPr>
      </w:pPr>
      <w:r w:rsidRPr="004F7D4D">
        <w:rPr>
          <w:rFonts w:eastAsia="Calibri" w:cs="Calibri"/>
          <w:b/>
          <w:color w:val="000000"/>
        </w:rPr>
        <w:t>3.</w:t>
      </w:r>
      <w:r w:rsidRPr="004F7D4D">
        <w:rPr>
          <w:rFonts w:eastAsia="Calibri"/>
          <w:b/>
          <w:color w:val="000000"/>
        </w:rPr>
        <w:t>       </w:t>
      </w:r>
      <w:r w:rsidRPr="004F7D4D">
        <w:rPr>
          <w:rFonts w:eastAsia="Calibri"/>
          <w:b/>
          <w:color w:val="000000"/>
        </w:rPr>
        <w:tab/>
      </w:r>
      <w:r w:rsidRPr="004F7D4D">
        <w:rPr>
          <w:rFonts w:cs="Arial"/>
          <w:b/>
          <w:color w:val="000000"/>
          <w:u w:val="single"/>
        </w:rPr>
        <w:t>Mission Statement</w:t>
      </w:r>
    </w:p>
    <w:p w:rsidR="0080181D" w:rsidRPr="004F7D4D" w:rsidRDefault="0080181D" w:rsidP="0080181D">
      <w:pPr>
        <w:tabs>
          <w:tab w:val="left" w:pos="720"/>
          <w:tab w:val="left" w:pos="1440"/>
        </w:tabs>
        <w:jc w:val="both"/>
        <w:rPr>
          <w:rFonts w:cs="Arial"/>
          <w:color w:val="000000"/>
        </w:rPr>
      </w:pPr>
    </w:p>
    <w:p w:rsidR="0080181D" w:rsidRPr="004F7D4D" w:rsidRDefault="0080181D" w:rsidP="0080181D">
      <w:pPr>
        <w:tabs>
          <w:tab w:val="left" w:pos="720"/>
          <w:tab w:val="left" w:pos="1440"/>
        </w:tabs>
        <w:ind w:left="720"/>
        <w:jc w:val="both"/>
        <w:rPr>
          <w:rFonts w:cs="Arial"/>
          <w:color w:val="000000"/>
        </w:rPr>
      </w:pPr>
      <w:r w:rsidRPr="004F7D4D">
        <w:rPr>
          <w:rFonts w:cs="Arial"/>
          <w:color w:val="000000"/>
        </w:rPr>
        <w:t>“The City of Kirby is dedicated to delivering excellent municipal services to our entire community in a fiscally responsible manner.”</w:t>
      </w:r>
    </w:p>
    <w:p w:rsidR="00064ABF" w:rsidRPr="004F7D4D" w:rsidRDefault="00064ABF" w:rsidP="00ED5E8E">
      <w:pPr>
        <w:tabs>
          <w:tab w:val="left" w:pos="720"/>
          <w:tab w:val="left" w:pos="1440"/>
          <w:tab w:val="left" w:pos="2160"/>
        </w:tabs>
        <w:rPr>
          <w:b/>
        </w:rPr>
      </w:pPr>
    </w:p>
    <w:p w:rsidR="00064ABF" w:rsidRPr="004F7D4D" w:rsidRDefault="0080181D" w:rsidP="00ED5E8E">
      <w:pPr>
        <w:tabs>
          <w:tab w:val="left" w:pos="720"/>
          <w:tab w:val="left" w:pos="1440"/>
          <w:tab w:val="left" w:pos="2160"/>
        </w:tabs>
        <w:rPr>
          <w:b/>
        </w:rPr>
      </w:pPr>
      <w:r w:rsidRPr="004F7D4D">
        <w:rPr>
          <w:b/>
        </w:rPr>
        <w:t>4</w:t>
      </w:r>
      <w:r w:rsidR="00064ABF" w:rsidRPr="004F7D4D">
        <w:rPr>
          <w:b/>
        </w:rPr>
        <w:t xml:space="preserve">. </w:t>
      </w:r>
      <w:r w:rsidR="00064ABF" w:rsidRPr="004F7D4D">
        <w:rPr>
          <w:b/>
        </w:rPr>
        <w:tab/>
      </w:r>
      <w:r w:rsidR="00064ABF" w:rsidRPr="004F7D4D">
        <w:rPr>
          <w:b/>
          <w:u w:val="single"/>
        </w:rPr>
        <w:t>Roll Call</w:t>
      </w:r>
    </w:p>
    <w:p w:rsidR="00E17018" w:rsidRPr="004F7D4D" w:rsidRDefault="00E17018" w:rsidP="00ED5E8E">
      <w:pPr>
        <w:tabs>
          <w:tab w:val="left" w:pos="720"/>
          <w:tab w:val="left" w:pos="1440"/>
          <w:tab w:val="left" w:pos="2160"/>
        </w:tabs>
      </w:pPr>
    </w:p>
    <w:p w:rsidR="00064ABF" w:rsidRPr="004F7D4D" w:rsidRDefault="00435389" w:rsidP="00ED5E8E">
      <w:pPr>
        <w:tabs>
          <w:tab w:val="left" w:pos="720"/>
          <w:tab w:val="left" w:pos="1440"/>
          <w:tab w:val="left" w:pos="2160"/>
        </w:tabs>
      </w:pPr>
      <w:r w:rsidRPr="004F7D4D">
        <w:rPr>
          <w:b/>
        </w:rPr>
        <w:t>5</w:t>
      </w:r>
      <w:r w:rsidR="00064ABF" w:rsidRPr="004F7D4D">
        <w:rPr>
          <w:b/>
        </w:rPr>
        <w:t>.</w:t>
      </w:r>
      <w:r w:rsidR="00064ABF" w:rsidRPr="004F7D4D">
        <w:t xml:space="preserve"> </w:t>
      </w:r>
      <w:r w:rsidR="00064ABF" w:rsidRPr="004F7D4D">
        <w:tab/>
      </w:r>
      <w:r w:rsidR="00064ABF" w:rsidRPr="004F7D4D">
        <w:rPr>
          <w:b/>
          <w:u w:val="single"/>
        </w:rPr>
        <w:t>Citizen Participation</w:t>
      </w:r>
    </w:p>
    <w:p w:rsidR="00064ABF" w:rsidRPr="004F7D4D" w:rsidRDefault="00064ABF" w:rsidP="00ED5E8E">
      <w:pPr>
        <w:tabs>
          <w:tab w:val="left" w:pos="720"/>
          <w:tab w:val="left" w:pos="1440"/>
          <w:tab w:val="left" w:pos="2160"/>
        </w:tabs>
      </w:pPr>
    </w:p>
    <w:p w:rsidR="00EB1F86" w:rsidRPr="008326DC" w:rsidRDefault="004E3AAF" w:rsidP="008326DC">
      <w:pPr>
        <w:tabs>
          <w:tab w:val="left" w:pos="720"/>
          <w:tab w:val="left" w:pos="1440"/>
          <w:tab w:val="left" w:pos="2160"/>
        </w:tabs>
        <w:ind w:left="720"/>
        <w:jc w:val="both"/>
        <w:rPr>
          <w:sz w:val="20"/>
          <w:szCs w:val="20"/>
        </w:rPr>
      </w:pPr>
      <w:r w:rsidRPr="00A3332D">
        <w:rPr>
          <w:sz w:val="20"/>
          <w:szCs w:val="20"/>
        </w:rPr>
        <w:t xml:space="preserve">Citizens To Be Heard Is For The City Council To Receive Information On Issues That May Be Of Concern To The Public.    Citizens To Be Heard Is Limited To Three (3) Minutes.  A Purpose Of The Open Meetings Act Is To Insure That The Public Is Always Given Notice Of The Items That Will Be Discussed By The Council.  Should A Member Of The Public Bring An Item To The Council For Which The Subject Was Not Posted On The Agenda For The Meeting, The Council May Receive The Information, But Cannot </w:t>
      </w:r>
      <w:r w:rsidR="004E5B7D">
        <w:rPr>
          <w:sz w:val="20"/>
          <w:szCs w:val="20"/>
        </w:rPr>
        <w:t xml:space="preserve">Discuss Or </w:t>
      </w:r>
      <w:r w:rsidRPr="00A3332D">
        <w:rPr>
          <w:sz w:val="20"/>
          <w:szCs w:val="20"/>
        </w:rPr>
        <w:t>Act Upon It At The Meeting</w:t>
      </w:r>
      <w:r w:rsidR="00064ABF" w:rsidRPr="00A3332D">
        <w:rPr>
          <w:sz w:val="20"/>
          <w:szCs w:val="20"/>
        </w:rPr>
        <w:t xml:space="preserve">.  </w:t>
      </w:r>
    </w:p>
    <w:p w:rsidR="00100A8C" w:rsidRDefault="00100A8C" w:rsidP="00100A8C">
      <w:pPr>
        <w:pStyle w:val="ListParagraph"/>
        <w:ind w:left="1440"/>
      </w:pPr>
    </w:p>
    <w:p w:rsidR="00CC35B3" w:rsidRDefault="00CC35B3" w:rsidP="00100A8C">
      <w:pPr>
        <w:pStyle w:val="ListParagraph"/>
        <w:ind w:left="1440"/>
      </w:pPr>
    </w:p>
    <w:p w:rsidR="00CC35B3" w:rsidRDefault="00CC35B3" w:rsidP="00100A8C">
      <w:pPr>
        <w:pStyle w:val="ListParagraph"/>
        <w:ind w:left="1440"/>
      </w:pPr>
    </w:p>
    <w:p w:rsidR="00CC35B3" w:rsidRDefault="00CC35B3" w:rsidP="00100A8C">
      <w:pPr>
        <w:pStyle w:val="ListParagraph"/>
        <w:ind w:left="1440"/>
      </w:pPr>
    </w:p>
    <w:p w:rsidR="00CC35B3" w:rsidRPr="00851BB9" w:rsidRDefault="00851BB9" w:rsidP="00851BB9">
      <w:pPr>
        <w:pStyle w:val="ListParagraph"/>
        <w:tabs>
          <w:tab w:val="left" w:pos="720"/>
        </w:tabs>
        <w:ind w:left="0"/>
        <w:rPr>
          <w:b/>
        </w:rPr>
      </w:pPr>
      <w:r w:rsidRPr="00851BB9">
        <w:rPr>
          <w:b/>
        </w:rPr>
        <w:lastRenderedPageBreak/>
        <w:t xml:space="preserve">6. </w:t>
      </w:r>
      <w:r w:rsidRPr="00851BB9">
        <w:rPr>
          <w:b/>
        </w:rPr>
        <w:tab/>
      </w:r>
      <w:r w:rsidRPr="00851BB9">
        <w:rPr>
          <w:b/>
          <w:u w:val="single"/>
        </w:rPr>
        <w:t>Consent Agenda</w:t>
      </w:r>
    </w:p>
    <w:p w:rsidR="0001699C" w:rsidRDefault="0001699C" w:rsidP="0001699C">
      <w:pPr>
        <w:tabs>
          <w:tab w:val="left" w:pos="1440"/>
        </w:tabs>
        <w:ind w:hanging="720"/>
      </w:pPr>
    </w:p>
    <w:p w:rsidR="002D0557" w:rsidRDefault="00AE0024" w:rsidP="00AE0024">
      <w:pPr>
        <w:pStyle w:val="ListParagraph"/>
        <w:numPr>
          <w:ilvl w:val="1"/>
          <w:numId w:val="4"/>
        </w:numPr>
        <w:ind w:left="1440" w:right="720" w:hanging="720"/>
        <w:jc w:val="both"/>
      </w:pPr>
      <w:r>
        <w:t xml:space="preserve">Quarterly </w:t>
      </w:r>
      <w:r w:rsidR="000B467B">
        <w:t>Investment</w:t>
      </w:r>
      <w:r w:rsidR="00DF490D">
        <w:t xml:space="preserve"> Statement For October 1, 2015 – December 31, 2015</w:t>
      </w:r>
    </w:p>
    <w:p w:rsidR="00AE0024" w:rsidRPr="007716D3" w:rsidRDefault="00AE0024" w:rsidP="00AE0024">
      <w:pPr>
        <w:pStyle w:val="ListParagraph"/>
        <w:ind w:left="1890" w:right="720"/>
        <w:jc w:val="both"/>
      </w:pPr>
    </w:p>
    <w:p w:rsidR="004171ED" w:rsidRPr="00F24749" w:rsidRDefault="004171ED" w:rsidP="00F24749">
      <w:pPr>
        <w:pStyle w:val="ListParagraph"/>
        <w:numPr>
          <w:ilvl w:val="0"/>
          <w:numId w:val="25"/>
        </w:numPr>
        <w:ind w:hanging="720"/>
        <w:rPr>
          <w:b/>
        </w:rPr>
      </w:pPr>
      <w:r w:rsidRPr="00F24749">
        <w:rPr>
          <w:b/>
          <w:u w:val="single"/>
        </w:rPr>
        <w:t>Presentation</w:t>
      </w:r>
    </w:p>
    <w:p w:rsidR="0001371A" w:rsidRDefault="0001371A" w:rsidP="0001371A">
      <w:pPr>
        <w:pStyle w:val="ListParagraph"/>
        <w:jc w:val="both"/>
      </w:pPr>
    </w:p>
    <w:p w:rsidR="005D671C" w:rsidRDefault="00F566BF" w:rsidP="000B467B">
      <w:pPr>
        <w:pStyle w:val="ListParagraph"/>
        <w:numPr>
          <w:ilvl w:val="0"/>
          <w:numId w:val="19"/>
        </w:numPr>
        <w:ind w:left="1440" w:hanging="720"/>
        <w:jc w:val="both"/>
      </w:pPr>
      <w:r>
        <w:t>Stormwater Update</w:t>
      </w:r>
      <w:r w:rsidR="000B467B">
        <w:t xml:space="preserve"> – Givler Engineering </w:t>
      </w:r>
    </w:p>
    <w:p w:rsidR="005D671C" w:rsidRDefault="005D671C" w:rsidP="005D671C">
      <w:pPr>
        <w:jc w:val="both"/>
      </w:pPr>
    </w:p>
    <w:p w:rsidR="005D671C" w:rsidRDefault="000B467B" w:rsidP="005D671C">
      <w:pPr>
        <w:pStyle w:val="ListParagraph"/>
        <w:numPr>
          <w:ilvl w:val="0"/>
          <w:numId w:val="19"/>
        </w:numPr>
        <w:ind w:left="1440" w:hanging="720"/>
        <w:jc w:val="both"/>
      </w:pPr>
      <w:r>
        <w:t>Metropolitan Planning Organization (</w:t>
      </w:r>
      <w:r w:rsidR="005D671C">
        <w:t>MPO</w:t>
      </w:r>
      <w:r>
        <w:t>)</w:t>
      </w:r>
      <w:r w:rsidR="005D671C">
        <w:t xml:space="preserve"> Grants</w:t>
      </w:r>
      <w:r>
        <w:t xml:space="preserve"> Update </w:t>
      </w:r>
    </w:p>
    <w:p w:rsidR="004171ED" w:rsidRDefault="004171ED" w:rsidP="004171ED">
      <w:pPr>
        <w:pStyle w:val="ListParagraph"/>
        <w:jc w:val="both"/>
        <w:rPr>
          <w:rFonts w:eastAsia="Calibri"/>
          <w:b/>
        </w:rPr>
      </w:pPr>
    </w:p>
    <w:p w:rsidR="00AE0024" w:rsidRPr="00AE0024" w:rsidRDefault="00AE0024" w:rsidP="00F24749">
      <w:pPr>
        <w:pStyle w:val="ListParagraph"/>
        <w:numPr>
          <w:ilvl w:val="2"/>
          <w:numId w:val="21"/>
        </w:numPr>
        <w:ind w:left="720" w:hanging="720"/>
        <w:jc w:val="both"/>
        <w:rPr>
          <w:rFonts w:eastAsia="Calibri"/>
          <w:b/>
        </w:rPr>
      </w:pPr>
      <w:r>
        <w:rPr>
          <w:rFonts w:eastAsia="Calibri"/>
          <w:b/>
          <w:u w:val="single"/>
        </w:rPr>
        <w:t>Public Hearing</w:t>
      </w:r>
      <w:r>
        <w:tab/>
      </w:r>
    </w:p>
    <w:p w:rsidR="00AE0024" w:rsidRPr="00AC1649" w:rsidRDefault="00AE0024" w:rsidP="00AE0024"/>
    <w:p w:rsidR="00AE0024" w:rsidRPr="00AC1649" w:rsidRDefault="00AE0024" w:rsidP="00F24749">
      <w:pPr>
        <w:pStyle w:val="ListParagraph"/>
        <w:numPr>
          <w:ilvl w:val="0"/>
          <w:numId w:val="26"/>
        </w:numPr>
        <w:ind w:left="1440" w:hanging="720"/>
        <w:jc w:val="both"/>
      </w:pPr>
      <w:r w:rsidRPr="00AC1649">
        <w:t xml:space="preserve">Public Hearing to hear a  request for a variance to the Zoning Ordinance to allow a carport that was constructed fifteen feet within the twenty-five foot front setback; located at Lot 36, Block 30, CB 4018B; otherwise known as 4806 Cobb Valley, City of Kirby, Bexar County, Texas. </w:t>
      </w:r>
    </w:p>
    <w:p w:rsidR="00AE0024" w:rsidRDefault="00AE0024" w:rsidP="00AE0024">
      <w:pPr>
        <w:tabs>
          <w:tab w:val="left" w:pos="2096"/>
        </w:tabs>
      </w:pPr>
    </w:p>
    <w:p w:rsidR="00AE0024" w:rsidRPr="00AC1649" w:rsidRDefault="00AE0024" w:rsidP="00F24749">
      <w:pPr>
        <w:pStyle w:val="ListParagraph"/>
        <w:numPr>
          <w:ilvl w:val="0"/>
          <w:numId w:val="26"/>
        </w:numPr>
        <w:ind w:left="1440" w:hanging="720"/>
        <w:jc w:val="both"/>
      </w:pPr>
      <w:r w:rsidRPr="00AC1649">
        <w:t xml:space="preserve">Public Hearing  to hear a  request for a variance to the Zoning Ordinance to allow a carport that was constructed twelve feet and six inches within the twenty-five foot front setback; located at Lot 17, Block 14, CB 4018B; otherwise known as 4835 Featherock, City of Kirby, Bexar County, Texas. </w:t>
      </w:r>
    </w:p>
    <w:p w:rsidR="00AE0024" w:rsidRPr="00AC1649" w:rsidRDefault="00AE0024" w:rsidP="00AE0024">
      <w:pPr>
        <w:ind w:left="1440"/>
        <w:jc w:val="both"/>
      </w:pPr>
    </w:p>
    <w:p w:rsidR="00AE0024" w:rsidRPr="00AC1649" w:rsidRDefault="00AE0024" w:rsidP="00F24749">
      <w:pPr>
        <w:pStyle w:val="ListParagraph"/>
        <w:numPr>
          <w:ilvl w:val="0"/>
          <w:numId w:val="26"/>
        </w:numPr>
        <w:ind w:left="1440" w:hanging="720"/>
        <w:jc w:val="both"/>
      </w:pPr>
      <w:r w:rsidRPr="00AC1649">
        <w:t xml:space="preserve">Public Hearing  to hear a request for a variance to the Zoning Ordinance to allow the construction of a carport  ten feet within the twenty-five foot front setback; located at Lot 24, Block 9, CB 4018B; otherwise known as 4855 Swann Lane, City of Kirby, Bexar County, Texas. </w:t>
      </w:r>
    </w:p>
    <w:p w:rsidR="00AE0024" w:rsidRPr="007563A1" w:rsidRDefault="00AE0024" w:rsidP="00AE0024">
      <w:pPr>
        <w:jc w:val="both"/>
        <w:rPr>
          <w:rFonts w:cs="Arial"/>
        </w:rPr>
      </w:pPr>
    </w:p>
    <w:p w:rsidR="00AE0024" w:rsidRPr="00AE0024" w:rsidRDefault="00AE0024" w:rsidP="00CB7EF9">
      <w:pPr>
        <w:pStyle w:val="ListParagraph"/>
        <w:numPr>
          <w:ilvl w:val="2"/>
          <w:numId w:val="21"/>
        </w:numPr>
        <w:ind w:left="720" w:hanging="720"/>
        <w:jc w:val="both"/>
        <w:rPr>
          <w:rFonts w:eastAsia="Calibri"/>
          <w:b/>
        </w:rPr>
      </w:pPr>
      <w:r w:rsidRPr="00AE0024">
        <w:rPr>
          <w:rFonts w:eastAsia="Calibri"/>
          <w:b/>
          <w:u w:val="single"/>
        </w:rPr>
        <w:t>Discussion And Possible Action</w:t>
      </w:r>
    </w:p>
    <w:p w:rsidR="00AE0024" w:rsidRDefault="00AE0024" w:rsidP="00AE0024">
      <w:pPr>
        <w:ind w:left="1440" w:hanging="720"/>
        <w:jc w:val="both"/>
        <w:rPr>
          <w:rFonts w:eastAsia="Calibri"/>
          <w:b/>
        </w:rPr>
      </w:pPr>
    </w:p>
    <w:p w:rsidR="00AE0024" w:rsidRPr="00AC1649" w:rsidRDefault="00AE0024" w:rsidP="00AE0024">
      <w:pPr>
        <w:pStyle w:val="ListParagraph"/>
        <w:numPr>
          <w:ilvl w:val="0"/>
          <w:numId w:val="22"/>
        </w:numPr>
        <w:ind w:left="1440" w:hanging="720"/>
        <w:jc w:val="both"/>
      </w:pPr>
      <w:r w:rsidRPr="00AE0024">
        <w:rPr>
          <w:rFonts w:cs="Arial"/>
        </w:rPr>
        <w:t xml:space="preserve">Discussion And Possible Action </w:t>
      </w:r>
      <w:r w:rsidR="004E5B7D">
        <w:rPr>
          <w:rFonts w:cs="Arial"/>
        </w:rPr>
        <w:t xml:space="preserve">on a request for </w:t>
      </w:r>
      <w:r w:rsidRPr="00AC1649">
        <w:t xml:space="preserve">a variance to the Zoning Ordinance to allow a carport that was constructed fifteen feet within the twenty-five foot front setback; located at Lot 36, Block 30, CB 4018B; otherwise known as 4806 Cobb Valley, City of Kirby, Bexar County, Texas. </w:t>
      </w:r>
    </w:p>
    <w:p w:rsidR="00AE0024" w:rsidRDefault="00AE0024" w:rsidP="00AE0024">
      <w:pPr>
        <w:ind w:left="1440" w:hanging="720"/>
        <w:jc w:val="both"/>
        <w:rPr>
          <w:rFonts w:eastAsia="Calibri"/>
          <w:b/>
        </w:rPr>
      </w:pPr>
    </w:p>
    <w:p w:rsidR="00AE0024" w:rsidRPr="00AC1649" w:rsidRDefault="00AE0024" w:rsidP="000216DD">
      <w:pPr>
        <w:pStyle w:val="ListParagraph"/>
        <w:numPr>
          <w:ilvl w:val="0"/>
          <w:numId w:val="22"/>
        </w:numPr>
        <w:ind w:left="1440" w:hanging="720"/>
        <w:jc w:val="both"/>
      </w:pPr>
      <w:r w:rsidRPr="000216DD">
        <w:rPr>
          <w:rFonts w:cs="Arial"/>
        </w:rPr>
        <w:t xml:space="preserve">Discussion And Possible Action </w:t>
      </w:r>
      <w:r w:rsidR="004E5B7D">
        <w:rPr>
          <w:rFonts w:cs="Arial"/>
        </w:rPr>
        <w:t xml:space="preserve">on a </w:t>
      </w:r>
      <w:r w:rsidRPr="00AC1649">
        <w:t xml:space="preserve">request for a variance to the Zoning Ordinance to allow a carport that was constructed twelve feet and six inches within the twenty-five foot front setback; located at Lot 17, Block 14, CB 4018B; otherwise known as 4835 Featherock, City of Kirby, Bexar County, Texas. </w:t>
      </w:r>
    </w:p>
    <w:p w:rsidR="00AE0024" w:rsidRPr="00AC1649" w:rsidRDefault="00AE0024" w:rsidP="00AE0024">
      <w:pPr>
        <w:ind w:left="1440" w:hanging="720"/>
      </w:pPr>
    </w:p>
    <w:p w:rsidR="00AE0024" w:rsidRPr="00AC1649" w:rsidRDefault="00AE0024" w:rsidP="00AE0024">
      <w:pPr>
        <w:pStyle w:val="ListParagraph"/>
        <w:numPr>
          <w:ilvl w:val="0"/>
          <w:numId w:val="19"/>
        </w:numPr>
        <w:ind w:left="1440" w:hanging="720"/>
        <w:jc w:val="both"/>
      </w:pPr>
      <w:r w:rsidRPr="00AE0024">
        <w:rPr>
          <w:rFonts w:cs="Arial"/>
        </w:rPr>
        <w:t xml:space="preserve">Discussion And Possible Action </w:t>
      </w:r>
      <w:r w:rsidR="004E5B7D">
        <w:rPr>
          <w:rFonts w:cs="Arial"/>
        </w:rPr>
        <w:t>on a request for</w:t>
      </w:r>
      <w:r>
        <w:t xml:space="preserve"> </w:t>
      </w:r>
      <w:r w:rsidRPr="00AC1649">
        <w:t xml:space="preserve">a variance to the Zoning Ordinance to allow the construction of a carport  ten feet within the twenty-five </w:t>
      </w:r>
      <w:r w:rsidRPr="00AC1649">
        <w:lastRenderedPageBreak/>
        <w:t xml:space="preserve">foot front setback; located at Lot 24, Block 9, CB 4018B; otherwise known as 4855 Swann Lane, City of Kirby, Bexar County, Texas. </w:t>
      </w:r>
    </w:p>
    <w:p w:rsidR="00AA4CE1" w:rsidRDefault="00AA4CE1" w:rsidP="008A08E5">
      <w:pPr>
        <w:ind w:right="29"/>
      </w:pPr>
    </w:p>
    <w:p w:rsidR="001E793F" w:rsidRDefault="000B467B" w:rsidP="001E793F">
      <w:pPr>
        <w:pStyle w:val="ListParagraph"/>
        <w:numPr>
          <w:ilvl w:val="0"/>
          <w:numId w:val="19"/>
        </w:numPr>
        <w:ind w:left="1440" w:hanging="720"/>
        <w:jc w:val="both"/>
        <w:rPr>
          <w:rFonts w:cs="Arial"/>
          <w:iCs/>
        </w:rPr>
      </w:pPr>
      <w:r>
        <w:rPr>
          <w:rFonts w:cs="Arial"/>
          <w:iCs/>
        </w:rPr>
        <w:t>Discussion And Possible Action To Consider Ordinance No. O-2016-780 Amending Chapter 132, “Restrictions For Sex Offenders,” To Title XIII Of The Code Of Ordinances By Adding And Modifying Certain Definitions, By Modifying The Provisions As To The Places Where A Person Who Is Required To Register As A Sex Offender May Not Enter Or Remain; Containing A Savings Clause; Prescribing A Maximum Penalty Of Five Hundred Dollars ($500) Per Day For Violation, With Each Day Constituting A Separate Violation; And Providing For Publication And An Effective Date.</w:t>
      </w:r>
      <w:r w:rsidR="004E5B7D">
        <w:rPr>
          <w:rFonts w:cs="Arial"/>
          <w:iCs/>
        </w:rPr>
        <w:t xml:space="preserve">  This Is The First Reading.</w:t>
      </w:r>
    </w:p>
    <w:p w:rsidR="001E793F" w:rsidRPr="001E793F" w:rsidRDefault="001E793F" w:rsidP="001E793F">
      <w:pPr>
        <w:pStyle w:val="ListParagraph"/>
        <w:rPr>
          <w:rFonts w:cs="Arial"/>
        </w:rPr>
      </w:pPr>
    </w:p>
    <w:p w:rsidR="001E793F" w:rsidRPr="001E793F" w:rsidRDefault="001E793F" w:rsidP="001E793F">
      <w:pPr>
        <w:pStyle w:val="ListParagraph"/>
        <w:numPr>
          <w:ilvl w:val="0"/>
          <w:numId w:val="19"/>
        </w:numPr>
        <w:ind w:left="1440" w:hanging="720"/>
        <w:jc w:val="both"/>
        <w:rPr>
          <w:rFonts w:cs="Arial"/>
          <w:iCs/>
        </w:rPr>
      </w:pPr>
      <w:r w:rsidRPr="001E793F">
        <w:rPr>
          <w:rFonts w:cs="Arial"/>
        </w:rPr>
        <w:t>Discussion And Possibl</w:t>
      </w:r>
      <w:r>
        <w:rPr>
          <w:rFonts w:cs="Arial"/>
        </w:rPr>
        <w:t>e Action To Consider Appointing Two Reg</w:t>
      </w:r>
      <w:r w:rsidRPr="001E793F">
        <w:rPr>
          <w:rFonts w:cs="Arial"/>
        </w:rPr>
        <w:t xml:space="preserve">ular Members To The Parks And Recreation Committee With </w:t>
      </w:r>
      <w:r>
        <w:rPr>
          <w:rFonts w:cs="Arial"/>
        </w:rPr>
        <w:t>One</w:t>
      </w:r>
      <w:r w:rsidRPr="001E793F">
        <w:rPr>
          <w:rFonts w:cs="Arial"/>
        </w:rPr>
        <w:t xml:space="preserve"> Term To Expire </w:t>
      </w:r>
      <w:r>
        <w:rPr>
          <w:rFonts w:cs="Arial"/>
        </w:rPr>
        <w:t xml:space="preserve">On October 1, 2016 And The Other </w:t>
      </w:r>
      <w:r w:rsidR="004E5B7D">
        <w:rPr>
          <w:rFonts w:cs="Arial"/>
        </w:rPr>
        <w:t xml:space="preserve">Term To Expire </w:t>
      </w:r>
      <w:r>
        <w:rPr>
          <w:rFonts w:cs="Arial"/>
        </w:rPr>
        <w:t xml:space="preserve">On </w:t>
      </w:r>
      <w:r w:rsidRPr="001E793F">
        <w:rPr>
          <w:rFonts w:cs="Arial"/>
        </w:rPr>
        <w:t>October 1, 2017</w:t>
      </w:r>
      <w:r w:rsidR="004E5B7D">
        <w:rPr>
          <w:rFonts w:cs="Arial"/>
        </w:rPr>
        <w:t>.</w:t>
      </w:r>
    </w:p>
    <w:p w:rsidR="005D671C" w:rsidRPr="005D671C" w:rsidRDefault="005D671C" w:rsidP="005D671C">
      <w:pPr>
        <w:pStyle w:val="ListParagraph"/>
        <w:rPr>
          <w:rFonts w:cs="Arial"/>
          <w:iCs/>
        </w:rPr>
      </w:pPr>
    </w:p>
    <w:p w:rsidR="005D671C" w:rsidRDefault="00522565" w:rsidP="00522565">
      <w:pPr>
        <w:pStyle w:val="ListParagraph"/>
        <w:numPr>
          <w:ilvl w:val="0"/>
          <w:numId w:val="19"/>
        </w:numPr>
        <w:ind w:left="1440" w:hanging="720"/>
        <w:jc w:val="both"/>
      </w:pPr>
      <w:r>
        <w:t xml:space="preserve">Discussion And Possible Action To Consider </w:t>
      </w:r>
      <w:r w:rsidRPr="00522565">
        <w:t>Ordinance</w:t>
      </w:r>
      <w:r>
        <w:t xml:space="preserve"> No. O-2016-781</w:t>
      </w:r>
      <w:r w:rsidRPr="00522565">
        <w:t xml:space="preserve"> Adding Chapter 134 To The Code Of Ordinances To Prohibit Possession Of A Concealed Handgun Or Of An Open Carry Handgun (A) In The City Council Chambers Of The City Of Kirby, Texas, And At Other Places At Kirby City Hall When Such City Council Chambers Or Other Places Are Being Used For A Meeting Subject To The Texas Open Meetings Act, As The Municipal Courtroom For The City, Or As A Polling Place For Elections (Including Early Voting), And (B) In Any Office Of The Municipal Court And Setting Out The Penalty For Violation</w:t>
      </w:r>
      <w:r w:rsidR="004E5B7D">
        <w:t>.</w:t>
      </w:r>
      <w:r>
        <w:t xml:space="preserve">  This Is The First Reading.</w:t>
      </w:r>
      <w:r w:rsidRPr="00522565">
        <w:t xml:space="preserve"> </w:t>
      </w:r>
    </w:p>
    <w:p w:rsidR="00522565" w:rsidRPr="00522565" w:rsidRDefault="00522565" w:rsidP="00522565">
      <w:pPr>
        <w:ind w:right="720"/>
        <w:jc w:val="both"/>
      </w:pPr>
    </w:p>
    <w:p w:rsidR="00007122" w:rsidRDefault="00007122" w:rsidP="00007122">
      <w:pPr>
        <w:pStyle w:val="ListParagraph"/>
        <w:numPr>
          <w:ilvl w:val="0"/>
          <w:numId w:val="19"/>
        </w:numPr>
        <w:ind w:left="1440" w:hanging="720"/>
        <w:jc w:val="both"/>
      </w:pPr>
      <w:r w:rsidRPr="00007122">
        <w:rPr>
          <w:rFonts w:cs="Arial"/>
        </w:rPr>
        <w:t xml:space="preserve">Discussion And Possible Action Adopting Ordinance No. O-2016-782 </w:t>
      </w:r>
      <w:r w:rsidRPr="00007122">
        <w:t>Amending The 2015-2016 Munici</w:t>
      </w:r>
      <w:r w:rsidR="004E5B7D">
        <w:t>pal Budget Of The City Of Kirby.</w:t>
      </w:r>
      <w:r w:rsidRPr="00007122">
        <w:t xml:space="preserve"> </w:t>
      </w:r>
      <w:r w:rsidR="004E5B7D">
        <w:t xml:space="preserve"> </w:t>
      </w:r>
      <w:r w:rsidRPr="00007122">
        <w:t>This is the First Reading</w:t>
      </w:r>
      <w:r>
        <w:t>.</w:t>
      </w:r>
    </w:p>
    <w:p w:rsidR="00007122" w:rsidRDefault="00007122" w:rsidP="00007122">
      <w:pPr>
        <w:ind w:left="1440" w:hanging="720"/>
        <w:jc w:val="both"/>
      </w:pPr>
    </w:p>
    <w:p w:rsidR="00007122" w:rsidRPr="00007122" w:rsidRDefault="00007122" w:rsidP="00007122">
      <w:pPr>
        <w:pStyle w:val="ListParagraph"/>
        <w:numPr>
          <w:ilvl w:val="0"/>
          <w:numId w:val="19"/>
        </w:numPr>
        <w:ind w:left="1440" w:hanging="720"/>
        <w:jc w:val="both"/>
        <w:rPr>
          <w:rFonts w:eastAsia="Times New Roman" w:cs="Arial"/>
        </w:rPr>
      </w:pPr>
      <w:r w:rsidRPr="00007122">
        <w:rPr>
          <w:rFonts w:eastAsia="Times New Roman"/>
        </w:rPr>
        <w:t>Discussion And Possible Action To Dispense With The Second Reading Of Ordinance No. O-2016-782 So That Ordinance No. O-2016-782 Becomes Effective Immediately</w:t>
      </w:r>
      <w:r w:rsidR="003538AF">
        <w:rPr>
          <w:rFonts w:eastAsia="Times New Roman"/>
        </w:rPr>
        <w:t>.</w:t>
      </w:r>
    </w:p>
    <w:p w:rsidR="005D671C" w:rsidRPr="00F77AFF" w:rsidRDefault="005D671C" w:rsidP="005D671C">
      <w:pPr>
        <w:ind w:left="720" w:right="29"/>
      </w:pPr>
    </w:p>
    <w:p w:rsidR="00293E1A" w:rsidRDefault="00CB7EF9" w:rsidP="00293E1A">
      <w:pPr>
        <w:jc w:val="both"/>
        <w:rPr>
          <w:b/>
        </w:rPr>
      </w:pPr>
      <w:r>
        <w:rPr>
          <w:b/>
        </w:rPr>
        <w:t>10</w:t>
      </w:r>
      <w:r w:rsidR="00293E1A">
        <w:rPr>
          <w:b/>
        </w:rPr>
        <w:t>.</w:t>
      </w:r>
      <w:r w:rsidR="00293E1A">
        <w:rPr>
          <w:b/>
        </w:rPr>
        <w:tab/>
      </w:r>
      <w:r w:rsidR="00293E1A">
        <w:rPr>
          <w:b/>
          <w:u w:val="single"/>
        </w:rPr>
        <w:t>Department Updates</w:t>
      </w:r>
    </w:p>
    <w:p w:rsidR="00293E1A" w:rsidRDefault="00293E1A" w:rsidP="00293E1A">
      <w:pPr>
        <w:jc w:val="both"/>
      </w:pPr>
    </w:p>
    <w:p w:rsidR="00293E1A" w:rsidRDefault="00293E1A" w:rsidP="00293E1A">
      <w:pPr>
        <w:numPr>
          <w:ilvl w:val="1"/>
          <w:numId w:val="2"/>
        </w:numPr>
        <w:ind w:left="1440" w:hanging="720"/>
        <w:contextualSpacing/>
        <w:jc w:val="both"/>
      </w:pPr>
      <w:r>
        <w:t>Administration</w:t>
      </w:r>
    </w:p>
    <w:p w:rsidR="00293E1A" w:rsidRDefault="00293E1A" w:rsidP="00293E1A">
      <w:pPr>
        <w:numPr>
          <w:ilvl w:val="1"/>
          <w:numId w:val="2"/>
        </w:numPr>
        <w:ind w:left="1440" w:hanging="720"/>
        <w:contextualSpacing/>
        <w:jc w:val="both"/>
      </w:pPr>
      <w:r>
        <w:t>Public Works</w:t>
      </w:r>
    </w:p>
    <w:p w:rsidR="00293E1A" w:rsidRDefault="00293E1A" w:rsidP="00293E1A">
      <w:pPr>
        <w:numPr>
          <w:ilvl w:val="1"/>
          <w:numId w:val="2"/>
        </w:numPr>
        <w:ind w:left="1440" w:hanging="720"/>
        <w:contextualSpacing/>
        <w:jc w:val="both"/>
      </w:pPr>
      <w:r>
        <w:t>Finance</w:t>
      </w:r>
    </w:p>
    <w:p w:rsidR="00293E1A" w:rsidRDefault="00293E1A" w:rsidP="00293E1A">
      <w:pPr>
        <w:numPr>
          <w:ilvl w:val="1"/>
          <w:numId w:val="2"/>
        </w:numPr>
        <w:ind w:left="1440" w:hanging="720"/>
        <w:contextualSpacing/>
        <w:jc w:val="both"/>
      </w:pPr>
      <w:r>
        <w:t>Fire</w:t>
      </w:r>
    </w:p>
    <w:p w:rsidR="00293E1A" w:rsidRDefault="00293E1A" w:rsidP="00293E1A">
      <w:pPr>
        <w:numPr>
          <w:ilvl w:val="1"/>
          <w:numId w:val="2"/>
        </w:numPr>
        <w:ind w:left="1440" w:hanging="720"/>
        <w:contextualSpacing/>
        <w:jc w:val="both"/>
      </w:pPr>
      <w:r>
        <w:t>Police</w:t>
      </w:r>
    </w:p>
    <w:p w:rsidR="00293E1A" w:rsidRDefault="00293E1A" w:rsidP="00293E1A">
      <w:pPr>
        <w:numPr>
          <w:ilvl w:val="1"/>
          <w:numId w:val="2"/>
        </w:numPr>
        <w:ind w:left="1440" w:hanging="720"/>
        <w:contextualSpacing/>
        <w:jc w:val="both"/>
      </w:pPr>
      <w:r>
        <w:t>Animal C</w:t>
      </w:r>
      <w:r w:rsidR="00CB7EF9">
        <w:t>are Services</w:t>
      </w:r>
    </w:p>
    <w:p w:rsidR="00F506C1" w:rsidRPr="00970F4F" w:rsidRDefault="00F506C1" w:rsidP="0090425F">
      <w:pPr>
        <w:tabs>
          <w:tab w:val="left" w:pos="-720"/>
          <w:tab w:val="left" w:pos="0"/>
        </w:tabs>
        <w:suppressAutoHyphens/>
        <w:ind w:right="29"/>
        <w:jc w:val="both"/>
        <w:rPr>
          <w:rFonts w:cs="Arial"/>
        </w:rPr>
      </w:pPr>
    </w:p>
    <w:p w:rsidR="00064ABF" w:rsidRPr="004F7D4D" w:rsidRDefault="00293E1A" w:rsidP="00AC39D2">
      <w:pPr>
        <w:tabs>
          <w:tab w:val="left" w:pos="720"/>
          <w:tab w:val="left" w:pos="1440"/>
          <w:tab w:val="left" w:pos="2160"/>
        </w:tabs>
        <w:jc w:val="both"/>
      </w:pPr>
      <w:r>
        <w:rPr>
          <w:b/>
        </w:rPr>
        <w:t>1</w:t>
      </w:r>
      <w:r w:rsidR="00CB7EF9">
        <w:rPr>
          <w:b/>
        </w:rPr>
        <w:t>1</w:t>
      </w:r>
      <w:r w:rsidR="0080181D" w:rsidRPr="004F7D4D">
        <w:rPr>
          <w:b/>
        </w:rPr>
        <w:t>.</w:t>
      </w:r>
      <w:r w:rsidR="00064ABF" w:rsidRPr="004F7D4D">
        <w:t xml:space="preserve"> </w:t>
      </w:r>
      <w:r w:rsidR="00064ABF" w:rsidRPr="004F7D4D">
        <w:tab/>
      </w:r>
      <w:r w:rsidR="00064ABF" w:rsidRPr="004F7D4D">
        <w:rPr>
          <w:b/>
          <w:u w:val="single"/>
        </w:rPr>
        <w:t>Requests and Announcements</w:t>
      </w:r>
    </w:p>
    <w:p w:rsidR="00064ABF" w:rsidRPr="004F7D4D" w:rsidRDefault="00064ABF" w:rsidP="00AC39D2">
      <w:pPr>
        <w:tabs>
          <w:tab w:val="left" w:pos="720"/>
          <w:tab w:val="left" w:pos="1440"/>
          <w:tab w:val="left" w:pos="2160"/>
        </w:tabs>
        <w:jc w:val="both"/>
      </w:pPr>
    </w:p>
    <w:p w:rsidR="00064ABF" w:rsidRPr="004F7D4D" w:rsidRDefault="004E3AAF" w:rsidP="00880528">
      <w:pPr>
        <w:pStyle w:val="ListParagraph"/>
        <w:numPr>
          <w:ilvl w:val="0"/>
          <w:numId w:val="1"/>
        </w:numPr>
        <w:tabs>
          <w:tab w:val="left" w:pos="720"/>
          <w:tab w:val="left" w:pos="1440"/>
          <w:tab w:val="left" w:pos="2160"/>
        </w:tabs>
        <w:ind w:left="1440" w:hanging="720"/>
        <w:jc w:val="both"/>
      </w:pPr>
      <w:r w:rsidRPr="004F7D4D">
        <w:t>Requests By Mayor And Council Members For Items To Be Placed On Future City Council Agendas And Announcements On City Events/Community Interests</w:t>
      </w:r>
    </w:p>
    <w:p w:rsidR="008C6895" w:rsidRDefault="008C6895"/>
    <w:p w:rsidR="003242A9" w:rsidRDefault="00851BB9" w:rsidP="00A46CD2">
      <w:r>
        <w:rPr>
          <w:b/>
        </w:rPr>
        <w:t>1</w:t>
      </w:r>
      <w:r w:rsidR="00CB7EF9">
        <w:rPr>
          <w:b/>
        </w:rPr>
        <w:t>2</w:t>
      </w:r>
      <w:r w:rsidR="00FA36E8">
        <w:rPr>
          <w:b/>
        </w:rPr>
        <w:t>.</w:t>
      </w:r>
      <w:r w:rsidR="00971210" w:rsidRPr="004F7D4D">
        <w:rPr>
          <w:b/>
        </w:rPr>
        <w:tab/>
      </w:r>
      <w:r w:rsidR="00971210" w:rsidRPr="004F7D4D">
        <w:rPr>
          <w:b/>
          <w:u w:val="single"/>
        </w:rPr>
        <w:t>Adj</w:t>
      </w:r>
      <w:r w:rsidR="00064ABF" w:rsidRPr="004F7D4D">
        <w:rPr>
          <w:b/>
          <w:u w:val="single"/>
        </w:rPr>
        <w:t>ournment</w:t>
      </w:r>
      <w:r w:rsidR="00064ABF" w:rsidRPr="004F7D4D">
        <w:t xml:space="preserve">    </w:t>
      </w:r>
    </w:p>
    <w:p w:rsidR="00B325E2" w:rsidRDefault="00064ABF" w:rsidP="00A46CD2">
      <w:r w:rsidRPr="004F7D4D">
        <w:t xml:space="preserve">   </w:t>
      </w:r>
      <w:r w:rsidRPr="004F7D4D">
        <w:tab/>
      </w:r>
      <w:r w:rsidR="007B71EA" w:rsidRPr="007A7DC2">
        <w:t xml:space="preserve">      </w:t>
      </w:r>
      <w:r w:rsidR="007B71EA" w:rsidRPr="007A7DC2">
        <w:tab/>
      </w:r>
      <w:r w:rsidR="007B71EA" w:rsidRPr="007A7DC2">
        <w:tab/>
      </w:r>
    </w:p>
    <w:p w:rsidR="007B71EA" w:rsidRPr="007A7DC2" w:rsidRDefault="007B71EA" w:rsidP="00143C52">
      <w:r w:rsidRPr="007A7DC2">
        <w:tab/>
      </w:r>
      <w:r w:rsidRPr="007A7DC2">
        <w:tab/>
      </w:r>
      <w:r w:rsidRPr="007A7DC2">
        <w:tab/>
      </w:r>
      <w:r w:rsidRPr="007A7DC2">
        <w:tab/>
      </w:r>
      <w:r w:rsidRPr="007A7DC2">
        <w:tab/>
      </w:r>
      <w:r w:rsidRPr="007A7DC2">
        <w:tab/>
      </w:r>
      <w:r w:rsidRPr="007A7DC2">
        <w:tab/>
        <w:t>___________________________</w:t>
      </w:r>
    </w:p>
    <w:p w:rsidR="007B71EA" w:rsidRPr="007A7DC2" w:rsidRDefault="007B71EA" w:rsidP="007B71EA">
      <w:pPr>
        <w:tabs>
          <w:tab w:val="left" w:pos="720"/>
          <w:tab w:val="left" w:pos="1440"/>
          <w:tab w:val="left" w:pos="2160"/>
        </w:tabs>
        <w:jc w:val="both"/>
      </w:pPr>
      <w:r w:rsidRPr="007A7DC2">
        <w:t xml:space="preserve">              </w:t>
      </w:r>
      <w:r w:rsidRPr="007A7DC2">
        <w:tab/>
      </w:r>
      <w:r w:rsidRPr="007A7DC2">
        <w:tab/>
      </w:r>
      <w:r w:rsidRPr="007A7DC2">
        <w:tab/>
      </w:r>
      <w:r w:rsidRPr="007A7DC2">
        <w:tab/>
      </w:r>
      <w:r w:rsidRPr="007A7DC2">
        <w:tab/>
        <w:t xml:space="preserve">             </w:t>
      </w:r>
      <w:r w:rsidR="00490EF4">
        <w:t>Monique L. Vernon</w:t>
      </w:r>
    </w:p>
    <w:p w:rsidR="007B71EA" w:rsidRDefault="007B71EA" w:rsidP="007B71EA">
      <w:pPr>
        <w:tabs>
          <w:tab w:val="left" w:pos="720"/>
          <w:tab w:val="left" w:pos="1440"/>
          <w:tab w:val="left" w:pos="2160"/>
        </w:tabs>
        <w:jc w:val="both"/>
      </w:pPr>
      <w:r w:rsidRPr="007A7DC2">
        <w:t xml:space="preserve">                                                                       </w:t>
      </w:r>
      <w:r w:rsidRPr="007A7DC2">
        <w:tab/>
      </w:r>
      <w:r w:rsidRPr="007A7DC2">
        <w:tab/>
        <w:t>City Manager</w:t>
      </w:r>
    </w:p>
    <w:p w:rsidR="00490EF4" w:rsidRDefault="00490EF4" w:rsidP="007B71EA">
      <w:pPr>
        <w:tabs>
          <w:tab w:val="left" w:pos="720"/>
          <w:tab w:val="left" w:pos="1440"/>
          <w:tab w:val="left" w:pos="2160"/>
        </w:tabs>
        <w:jc w:val="both"/>
      </w:pPr>
    </w:p>
    <w:p w:rsidR="00D40AE1" w:rsidRDefault="00D40AE1"/>
    <w:p w:rsidR="001944C0" w:rsidRDefault="001944C0"/>
    <w:p w:rsidR="00064ABF" w:rsidRPr="004F7D4D" w:rsidRDefault="00064ABF" w:rsidP="00AC39D2">
      <w:pPr>
        <w:tabs>
          <w:tab w:val="left" w:pos="720"/>
          <w:tab w:val="left" w:pos="1440"/>
          <w:tab w:val="left" w:pos="2160"/>
        </w:tabs>
        <w:jc w:val="both"/>
      </w:pPr>
      <w:r w:rsidRPr="004F7D4D">
        <w:t>______________________</w:t>
      </w:r>
    </w:p>
    <w:p w:rsidR="00064ABF" w:rsidRPr="004F7D4D" w:rsidRDefault="00064ABF" w:rsidP="00AC39D2">
      <w:pPr>
        <w:tabs>
          <w:tab w:val="left" w:pos="720"/>
          <w:tab w:val="left" w:pos="1440"/>
          <w:tab w:val="left" w:pos="2160"/>
        </w:tabs>
        <w:jc w:val="both"/>
      </w:pPr>
      <w:r w:rsidRPr="004F7D4D">
        <w:t>Patty Cox, TRMC</w:t>
      </w:r>
    </w:p>
    <w:p w:rsidR="00064ABF" w:rsidRPr="004F7D4D" w:rsidRDefault="00064ABF" w:rsidP="00AC39D2">
      <w:pPr>
        <w:tabs>
          <w:tab w:val="left" w:pos="720"/>
          <w:tab w:val="left" w:pos="1440"/>
          <w:tab w:val="left" w:pos="2160"/>
        </w:tabs>
        <w:jc w:val="both"/>
      </w:pPr>
      <w:r w:rsidRPr="004F7D4D">
        <w:t>City Secretary</w:t>
      </w:r>
    </w:p>
    <w:p w:rsidR="006C298E" w:rsidRDefault="006C298E" w:rsidP="006C298E">
      <w:pPr>
        <w:rPr>
          <w:sz w:val="20"/>
          <w:szCs w:val="20"/>
        </w:rPr>
      </w:pPr>
    </w:p>
    <w:p w:rsidR="00606B8F" w:rsidRDefault="00606B8F" w:rsidP="00653DE8">
      <w:pPr>
        <w:jc w:val="both"/>
        <w:rPr>
          <w:sz w:val="20"/>
          <w:szCs w:val="20"/>
        </w:rPr>
      </w:pPr>
      <w:r>
        <w:rPr>
          <w:sz w:val="20"/>
          <w:szCs w:val="20"/>
        </w:rPr>
        <w:t>The City Council reserves the right to adjourn into executive session at any time to discuss any of the matters listed on this agenda if authorized by Texas Government Code Section 551.071, Consultation with Attorney, Texas Government Code Section 551.072, Deliberations about Real Property, Texas Government Code Section 551.074, Personnel Matters, and Texas Government Code Section 551.076, Security Devices or Security Audits.</w:t>
      </w:r>
    </w:p>
    <w:p w:rsidR="00606B8F" w:rsidRDefault="00606B8F" w:rsidP="00606B8F">
      <w:pPr>
        <w:pBdr>
          <w:bottom w:val="single" w:sz="12" w:space="1" w:color="auto"/>
        </w:pBdr>
        <w:jc w:val="both"/>
        <w:rPr>
          <w:sz w:val="20"/>
          <w:szCs w:val="20"/>
        </w:rPr>
      </w:pPr>
    </w:p>
    <w:p w:rsidR="00606B8F" w:rsidRDefault="00606B8F" w:rsidP="00606B8F">
      <w:pPr>
        <w:jc w:val="both"/>
        <w:rPr>
          <w:sz w:val="20"/>
          <w:szCs w:val="20"/>
        </w:rPr>
      </w:pPr>
    </w:p>
    <w:p w:rsidR="00606B8F" w:rsidRDefault="00606B8F" w:rsidP="00606B8F">
      <w:pPr>
        <w:jc w:val="center"/>
        <w:rPr>
          <w:sz w:val="20"/>
          <w:szCs w:val="20"/>
        </w:rPr>
      </w:pPr>
      <w:r>
        <w:rPr>
          <w:sz w:val="20"/>
          <w:szCs w:val="20"/>
        </w:rPr>
        <w:t>CERTIFICATE</w:t>
      </w:r>
    </w:p>
    <w:p w:rsidR="00606B8F" w:rsidRDefault="00606B8F" w:rsidP="00606B8F">
      <w:pPr>
        <w:jc w:val="center"/>
        <w:rPr>
          <w:sz w:val="20"/>
          <w:szCs w:val="20"/>
        </w:rPr>
      </w:pPr>
    </w:p>
    <w:p w:rsidR="00606B8F" w:rsidRDefault="00606B8F" w:rsidP="00606B8F">
      <w:pPr>
        <w:jc w:val="both"/>
        <w:rPr>
          <w:sz w:val="20"/>
          <w:szCs w:val="20"/>
        </w:rPr>
      </w:pPr>
      <w:r>
        <w:rPr>
          <w:sz w:val="20"/>
          <w:szCs w:val="20"/>
        </w:rPr>
        <w:t xml:space="preserve">I hereby certify that a copy of the </w:t>
      </w:r>
      <w:r w:rsidR="00852679">
        <w:rPr>
          <w:sz w:val="20"/>
          <w:szCs w:val="20"/>
        </w:rPr>
        <w:t xml:space="preserve">January </w:t>
      </w:r>
      <w:r w:rsidR="001E793F">
        <w:rPr>
          <w:sz w:val="20"/>
          <w:szCs w:val="20"/>
        </w:rPr>
        <w:t>28</w:t>
      </w:r>
      <w:r>
        <w:rPr>
          <w:sz w:val="20"/>
          <w:szCs w:val="20"/>
        </w:rPr>
        <w:t>, 201</w:t>
      </w:r>
      <w:r w:rsidR="00852679">
        <w:rPr>
          <w:sz w:val="20"/>
          <w:szCs w:val="20"/>
        </w:rPr>
        <w:t>6</w:t>
      </w:r>
      <w:r>
        <w:rPr>
          <w:sz w:val="20"/>
          <w:szCs w:val="20"/>
        </w:rPr>
        <w:t xml:space="preserve">, Council Meeting Agenda was posted on the City Hall bulletin board, a place convenient and readily accessible to the general public at all times, and to the City’s website, </w:t>
      </w:r>
      <w:hyperlink r:id="rId11" w:history="1">
        <w:r>
          <w:rPr>
            <w:rStyle w:val="Hyperlink"/>
            <w:sz w:val="20"/>
            <w:szCs w:val="20"/>
          </w:rPr>
          <w:t>www.kirbytx.org</w:t>
        </w:r>
      </w:hyperlink>
      <w:r>
        <w:rPr>
          <w:sz w:val="20"/>
          <w:szCs w:val="20"/>
        </w:rPr>
        <w:t>, in compliance with Chapter 551, Texas Government Code.</w:t>
      </w:r>
    </w:p>
    <w:p w:rsidR="00606B8F" w:rsidRDefault="00606B8F" w:rsidP="00606B8F">
      <w:pPr>
        <w:jc w:val="both"/>
        <w:rPr>
          <w:sz w:val="20"/>
          <w:szCs w:val="20"/>
        </w:rPr>
      </w:pPr>
    </w:p>
    <w:p w:rsidR="00606B8F" w:rsidRDefault="00606B8F" w:rsidP="00606B8F">
      <w:pPr>
        <w:jc w:val="both"/>
        <w:rPr>
          <w:sz w:val="20"/>
          <w:szCs w:val="20"/>
        </w:rPr>
      </w:pPr>
      <w:r>
        <w:rPr>
          <w:sz w:val="20"/>
          <w:szCs w:val="20"/>
        </w:rPr>
        <w:t>DATE OF POSTING:</w:t>
      </w:r>
      <w:r w:rsidR="00AE1738">
        <w:rPr>
          <w:sz w:val="20"/>
          <w:szCs w:val="20"/>
        </w:rPr>
        <w:t xml:space="preserve">  </w:t>
      </w:r>
      <w:r w:rsidR="00852679">
        <w:rPr>
          <w:sz w:val="20"/>
          <w:szCs w:val="20"/>
        </w:rPr>
        <w:t xml:space="preserve">January </w:t>
      </w:r>
      <w:r w:rsidR="001944C0">
        <w:rPr>
          <w:sz w:val="20"/>
          <w:szCs w:val="20"/>
        </w:rPr>
        <w:t>22</w:t>
      </w:r>
      <w:r w:rsidR="00C65CC8">
        <w:rPr>
          <w:sz w:val="20"/>
          <w:szCs w:val="20"/>
        </w:rPr>
        <w:t>, 201</w:t>
      </w:r>
      <w:r w:rsidR="00852679">
        <w:rPr>
          <w:sz w:val="20"/>
          <w:szCs w:val="20"/>
        </w:rPr>
        <w:t>6</w:t>
      </w:r>
    </w:p>
    <w:p w:rsidR="00606B8F" w:rsidRDefault="00606B8F" w:rsidP="00606B8F">
      <w:pPr>
        <w:jc w:val="both"/>
        <w:rPr>
          <w:sz w:val="20"/>
          <w:szCs w:val="20"/>
        </w:rPr>
      </w:pPr>
    </w:p>
    <w:p w:rsidR="00606B8F" w:rsidRDefault="00606B8F" w:rsidP="00606B8F">
      <w:pPr>
        <w:jc w:val="both"/>
        <w:rPr>
          <w:sz w:val="20"/>
          <w:szCs w:val="20"/>
        </w:rPr>
      </w:pPr>
      <w:r>
        <w:rPr>
          <w:sz w:val="20"/>
          <w:szCs w:val="20"/>
        </w:rPr>
        <w:t>TIME OF POSTING:</w:t>
      </w:r>
      <w:r>
        <w:rPr>
          <w:sz w:val="20"/>
          <w:szCs w:val="20"/>
        </w:rPr>
        <w:tab/>
      </w:r>
      <w:r>
        <w:rPr>
          <w:sz w:val="20"/>
          <w:szCs w:val="20"/>
        </w:rPr>
        <w:tab/>
      </w:r>
      <w:r>
        <w:rPr>
          <w:sz w:val="20"/>
          <w:szCs w:val="20"/>
        </w:rPr>
        <w:tab/>
      </w:r>
      <w:r>
        <w:rPr>
          <w:sz w:val="20"/>
          <w:szCs w:val="20"/>
        </w:rPr>
        <w:tab/>
      </w:r>
      <w:r>
        <w:rPr>
          <w:sz w:val="20"/>
          <w:szCs w:val="20"/>
        </w:rPr>
        <w:tab/>
      </w:r>
      <w:r>
        <w:rPr>
          <w:sz w:val="20"/>
          <w:szCs w:val="20"/>
        </w:rPr>
        <w:tab/>
        <w:t>____________________________________</w:t>
      </w:r>
    </w:p>
    <w:p w:rsidR="00606B8F" w:rsidRDefault="00606B8F" w:rsidP="00606B8F">
      <w:pPr>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605469">
        <w:rPr>
          <w:sz w:val="20"/>
          <w:szCs w:val="20"/>
        </w:rPr>
        <w:t>Tracy Miller, Administrative Assistant</w:t>
      </w:r>
    </w:p>
    <w:p w:rsidR="00606B8F" w:rsidRDefault="00606B8F" w:rsidP="00606B8F">
      <w:pPr>
        <w:jc w:val="both"/>
        <w:rPr>
          <w:sz w:val="20"/>
          <w:szCs w:val="20"/>
        </w:rPr>
      </w:pPr>
      <w:r>
        <w:rPr>
          <w:sz w:val="20"/>
          <w:szCs w:val="20"/>
        </w:rPr>
        <w:t>REMOVED:</w:t>
      </w:r>
    </w:p>
    <w:p w:rsidR="00606B8F" w:rsidRPr="00D76328" w:rsidRDefault="00606B8F" w:rsidP="00602304">
      <w:pPr>
        <w:tabs>
          <w:tab w:val="left" w:pos="720"/>
          <w:tab w:val="left" w:pos="1440"/>
          <w:tab w:val="left" w:pos="2160"/>
        </w:tabs>
        <w:rPr>
          <w:sz w:val="20"/>
          <w:szCs w:val="20"/>
        </w:rPr>
      </w:pPr>
    </w:p>
    <w:sectPr w:rsidR="00606B8F" w:rsidRPr="00D76328" w:rsidSect="00160255">
      <w:footerReference w:type="default" r:id="rId12"/>
      <w:pgSz w:w="12240" w:h="15840" w:code="1"/>
      <w:pgMar w:top="1440" w:right="1440" w:bottom="1620" w:left="1440" w:header="720" w:footer="50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0DE2" w:rsidRDefault="004C0DE2" w:rsidP="000847E9">
      <w:r>
        <w:separator/>
      </w:r>
    </w:p>
  </w:endnote>
  <w:endnote w:type="continuationSeparator" w:id="0">
    <w:p w:rsidR="004C0DE2" w:rsidRDefault="004C0DE2" w:rsidP="000847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7E9" w:rsidRPr="000847E9" w:rsidRDefault="000847E9" w:rsidP="000847E9">
    <w:pPr>
      <w:pStyle w:val="Footer"/>
      <w:rPr>
        <w:sz w:val="20"/>
        <w:szCs w:val="20"/>
      </w:rPr>
    </w:pPr>
    <w:r w:rsidRPr="000847E9">
      <w:rPr>
        <w:sz w:val="20"/>
        <w:szCs w:val="20"/>
      </w:rPr>
      <w:t>This meeting is wheelchair parking accessible at the main entrance located at 112 Bauman.  Auxiliary services are available upon request (interpreters for the deaf must be requested twenty-four (24) hours prior to the meeting) by calling 210/661-3198 or Relay Texas 800/735-2989 (hearing/speech impaired assistance)</w:t>
    </w:r>
  </w:p>
  <w:p w:rsidR="003A52BB" w:rsidRDefault="003A52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0DE2" w:rsidRDefault="004C0DE2" w:rsidP="000847E9">
      <w:r>
        <w:separator/>
      </w:r>
    </w:p>
  </w:footnote>
  <w:footnote w:type="continuationSeparator" w:id="0">
    <w:p w:rsidR="004C0DE2" w:rsidRDefault="004C0DE2" w:rsidP="000847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A122D"/>
    <w:multiLevelType w:val="hybridMultilevel"/>
    <w:tmpl w:val="4294AE24"/>
    <w:lvl w:ilvl="0" w:tplc="EA6E2DBE">
      <w:start w:val="7"/>
      <w:numFmt w:val="decimal"/>
      <w:lvlText w:val="%1."/>
      <w:lvlJc w:val="left"/>
      <w:pPr>
        <w:ind w:left="1170" w:hanging="360"/>
      </w:pPr>
      <w:rPr>
        <w:rFonts w:hint="default"/>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nsid w:val="088B7A44"/>
    <w:multiLevelType w:val="hybridMultilevel"/>
    <w:tmpl w:val="07581AF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DA61D1E">
      <w:start w:val="8"/>
      <w:numFmt w:val="decimal"/>
      <w:lvlText w:val="%3."/>
      <w:lvlJc w:val="left"/>
      <w:pPr>
        <w:ind w:left="450" w:hanging="360"/>
      </w:pPr>
      <w:rPr>
        <w:rFonts w:hint="default"/>
        <w:u w:val="none"/>
      </w:rPr>
    </w:lvl>
    <w:lvl w:ilvl="3" w:tplc="FA148AAA">
      <w:start w:val="2"/>
      <w:numFmt w:val="upperLetter"/>
      <w:lvlText w:val="%4."/>
      <w:lvlJc w:val="left"/>
      <w:pPr>
        <w:ind w:left="2880" w:hanging="360"/>
      </w:pPr>
      <w:rPr>
        <w:rFonts w:cs="Aria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09569D"/>
    <w:multiLevelType w:val="singleLevel"/>
    <w:tmpl w:val="2902B5BC"/>
    <w:lvl w:ilvl="0">
      <w:start w:val="1"/>
      <w:numFmt w:val="lowerLetter"/>
      <w:lvlText w:val="%1."/>
      <w:lvlJc w:val="left"/>
      <w:pPr>
        <w:tabs>
          <w:tab w:val="num" w:pos="1440"/>
        </w:tabs>
        <w:ind w:left="1440" w:hanging="360"/>
      </w:pPr>
      <w:rPr>
        <w:rFonts w:cs="Times New Roman" w:hint="default"/>
      </w:rPr>
    </w:lvl>
  </w:abstractNum>
  <w:abstractNum w:abstractNumId="3">
    <w:nsid w:val="0B0F7F21"/>
    <w:multiLevelType w:val="hybridMultilevel"/>
    <w:tmpl w:val="66CCF72C"/>
    <w:lvl w:ilvl="0" w:tplc="F06AD3C6">
      <w:start w:val="1"/>
      <w:numFmt w:val="lowerLetter"/>
      <w:lvlText w:val="%1."/>
      <w:lvlJc w:val="left"/>
      <w:pPr>
        <w:ind w:left="720" w:hanging="360"/>
      </w:pPr>
      <w:rPr>
        <w:rFonts w:ascii="Calibri" w:eastAsia="Times New Roman" w:hAnsi="Calibri" w:cs="Arial"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0C8A3634"/>
    <w:multiLevelType w:val="hybridMultilevel"/>
    <w:tmpl w:val="6DFA7014"/>
    <w:lvl w:ilvl="0" w:tplc="F13071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FC10FB2"/>
    <w:multiLevelType w:val="hybridMultilevel"/>
    <w:tmpl w:val="61AA24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C51BCE"/>
    <w:multiLevelType w:val="hybridMultilevel"/>
    <w:tmpl w:val="7578EABC"/>
    <w:lvl w:ilvl="0" w:tplc="E558024C">
      <w:start w:val="7"/>
      <w:numFmt w:val="decimal"/>
      <w:lvlText w:val="%1."/>
      <w:lvlJc w:val="left"/>
      <w:pPr>
        <w:ind w:left="1170" w:hanging="360"/>
      </w:pPr>
      <w:rPr>
        <w:rFonts w:hint="default"/>
        <w:u w:val="none"/>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
    <w:nsid w:val="2C1442DF"/>
    <w:multiLevelType w:val="hybridMultilevel"/>
    <w:tmpl w:val="50C272D4"/>
    <w:lvl w:ilvl="0" w:tplc="FE4EB78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3242577"/>
    <w:multiLevelType w:val="hybridMultilevel"/>
    <w:tmpl w:val="E74046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5FC483D"/>
    <w:multiLevelType w:val="hybridMultilevel"/>
    <w:tmpl w:val="C66835FC"/>
    <w:lvl w:ilvl="0" w:tplc="E04207CA">
      <w:start w:val="7"/>
      <w:numFmt w:val="decimal"/>
      <w:lvlText w:val="%1."/>
      <w:lvlJc w:val="left"/>
      <w:pPr>
        <w:ind w:left="1800" w:hanging="360"/>
      </w:pPr>
      <w:rPr>
        <w:b/>
        <w:strike w:val="0"/>
        <w:dstrike w:val="0"/>
        <w:u w:val="none"/>
        <w:effect w:val="none"/>
      </w:rPr>
    </w:lvl>
    <w:lvl w:ilvl="1" w:tplc="04090019">
      <w:start w:val="1"/>
      <w:numFmt w:val="lowerLetter"/>
      <w:lvlText w:val="%2."/>
      <w:lvlJc w:val="left"/>
      <w:pPr>
        <w:ind w:left="2520" w:hanging="360"/>
      </w:pPr>
    </w:lvl>
    <w:lvl w:ilvl="2" w:tplc="75E6528E">
      <w:start w:val="3"/>
      <w:numFmt w:val="upperLetter"/>
      <w:lvlText w:val="%3."/>
      <w:lvlJc w:val="left"/>
      <w:pPr>
        <w:ind w:left="3420" w:hanging="36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0">
    <w:nsid w:val="3B057DB0"/>
    <w:multiLevelType w:val="hybridMultilevel"/>
    <w:tmpl w:val="4CCE024C"/>
    <w:lvl w:ilvl="0" w:tplc="7568A598">
      <w:start w:val="1"/>
      <w:numFmt w:val="lowerLetter"/>
      <w:lvlText w:val="%1."/>
      <w:lvlJc w:val="left"/>
      <w:pPr>
        <w:ind w:left="2160" w:hanging="360"/>
      </w:pPr>
      <w:rPr>
        <w:rFonts w:cs="Arial"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44083946"/>
    <w:multiLevelType w:val="hybridMultilevel"/>
    <w:tmpl w:val="7E8E6C74"/>
    <w:lvl w:ilvl="0" w:tplc="3CBA294A">
      <w:start w:val="1"/>
      <w:numFmt w:val="lowerLetter"/>
      <w:lvlText w:val="%1."/>
      <w:lvlJc w:val="left"/>
      <w:pPr>
        <w:ind w:left="1440" w:hanging="720"/>
      </w:pPr>
    </w:lvl>
    <w:lvl w:ilvl="1" w:tplc="41D6FD1A">
      <w:start w:val="1"/>
      <w:numFmt w:val="lowerLetter"/>
      <w:lvlText w:val="%2."/>
      <w:lvlJc w:val="left"/>
      <w:pPr>
        <w:ind w:left="1800" w:hanging="360"/>
      </w:pPr>
      <w:rPr>
        <w:b w:val="0"/>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nsid w:val="46637CD9"/>
    <w:multiLevelType w:val="hybridMultilevel"/>
    <w:tmpl w:val="AB464AB6"/>
    <w:lvl w:ilvl="0" w:tplc="BDD62D5C">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nsid w:val="481B6B2C"/>
    <w:multiLevelType w:val="hybridMultilevel"/>
    <w:tmpl w:val="80B41172"/>
    <w:lvl w:ilvl="0" w:tplc="D95C566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4A92155E"/>
    <w:multiLevelType w:val="hybridMultilevel"/>
    <w:tmpl w:val="802A57AC"/>
    <w:lvl w:ilvl="0" w:tplc="04090019">
      <w:start w:val="1"/>
      <w:numFmt w:val="lowerLetter"/>
      <w:lvlText w:val="%1."/>
      <w:lvlJc w:val="left"/>
      <w:pPr>
        <w:ind w:left="720" w:hanging="360"/>
      </w:pPr>
      <w:rPr>
        <w:rFonts w:hint="default"/>
      </w:rPr>
    </w:lvl>
    <w:lvl w:ilvl="1" w:tplc="C3B475B4">
      <w:start w:val="1"/>
      <w:numFmt w:val="lowerLetter"/>
      <w:lvlText w:val="%2."/>
      <w:lvlJc w:val="left"/>
      <w:pPr>
        <w:ind w:left="1440" w:hanging="360"/>
      </w:pPr>
      <w:rPr>
        <w:color w:val="auto"/>
      </w:rPr>
    </w:lvl>
    <w:lvl w:ilvl="2" w:tplc="0DA61D1E">
      <w:start w:val="8"/>
      <w:numFmt w:val="decimal"/>
      <w:lvlText w:val="%3."/>
      <w:lvlJc w:val="left"/>
      <w:pPr>
        <w:ind w:left="450" w:hanging="360"/>
      </w:pPr>
      <w:rPr>
        <w:rFonts w:hint="default"/>
        <w:u w:val="none"/>
      </w:rPr>
    </w:lvl>
    <w:lvl w:ilvl="3" w:tplc="E2B8395C">
      <w:start w:val="12"/>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E606E21"/>
    <w:multiLevelType w:val="hybridMultilevel"/>
    <w:tmpl w:val="7788FD5A"/>
    <w:lvl w:ilvl="0" w:tplc="7C7E5C52">
      <w:start w:val="1"/>
      <w:numFmt w:val="lowerLetter"/>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535D5C4A"/>
    <w:multiLevelType w:val="hybridMultilevel"/>
    <w:tmpl w:val="07581AF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DA61D1E">
      <w:start w:val="8"/>
      <w:numFmt w:val="decimal"/>
      <w:lvlText w:val="%3."/>
      <w:lvlJc w:val="left"/>
      <w:pPr>
        <w:ind w:left="450" w:hanging="360"/>
      </w:pPr>
      <w:rPr>
        <w:rFonts w:hint="default"/>
        <w:u w:val="none"/>
      </w:rPr>
    </w:lvl>
    <w:lvl w:ilvl="3" w:tplc="FA148AAA">
      <w:start w:val="2"/>
      <w:numFmt w:val="upperLetter"/>
      <w:lvlText w:val="%4."/>
      <w:lvlJc w:val="left"/>
      <w:pPr>
        <w:ind w:left="2880" w:hanging="360"/>
      </w:pPr>
      <w:rPr>
        <w:rFonts w:cs="Aria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3D5517C"/>
    <w:multiLevelType w:val="hybridMultilevel"/>
    <w:tmpl w:val="2E6E7CE6"/>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C46391A"/>
    <w:multiLevelType w:val="hybridMultilevel"/>
    <w:tmpl w:val="8D768D8C"/>
    <w:lvl w:ilvl="0" w:tplc="C3B475B4">
      <w:start w:val="1"/>
      <w:numFmt w:val="lowerLetter"/>
      <w:lvlText w:val="%1."/>
      <w:lvlJc w:val="left"/>
      <w:pPr>
        <w:ind w:left="144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F6C6A45"/>
    <w:multiLevelType w:val="hybridMultilevel"/>
    <w:tmpl w:val="CF4E90D2"/>
    <w:lvl w:ilvl="0" w:tplc="39444C3A">
      <w:start w:val="1"/>
      <w:numFmt w:val="lowerLetter"/>
      <w:lvlText w:val="%1."/>
      <w:lvlJc w:val="left"/>
      <w:pPr>
        <w:ind w:left="1800" w:hanging="360"/>
      </w:pPr>
      <w:rPr>
        <w:rFonts w:eastAsiaTheme="minorHAnsi"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66F058CE"/>
    <w:multiLevelType w:val="hybridMultilevel"/>
    <w:tmpl w:val="F49229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B5602B9"/>
    <w:multiLevelType w:val="hybridMultilevel"/>
    <w:tmpl w:val="D2CEE4D4"/>
    <w:lvl w:ilvl="0" w:tplc="4B58C866">
      <w:start w:val="1"/>
      <w:numFmt w:val="decimal"/>
      <w:lvlText w:val="%1."/>
      <w:lvlJc w:val="left"/>
      <w:pPr>
        <w:tabs>
          <w:tab w:val="num" w:pos="360"/>
        </w:tabs>
        <w:ind w:left="360" w:hanging="360"/>
      </w:pPr>
      <w:rPr>
        <w:rFonts w:hint="default"/>
        <w:b/>
      </w:rPr>
    </w:lvl>
    <w:lvl w:ilvl="1" w:tplc="A69C1714">
      <w:start w:val="3"/>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AFB4266"/>
    <w:multiLevelType w:val="hybridMultilevel"/>
    <w:tmpl w:val="C41E2D0A"/>
    <w:lvl w:ilvl="0" w:tplc="D2687ADE">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7ED90C20"/>
    <w:multiLevelType w:val="hybridMultilevel"/>
    <w:tmpl w:val="34C84DE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DA61D1E">
      <w:start w:val="8"/>
      <w:numFmt w:val="decimal"/>
      <w:lvlText w:val="%3."/>
      <w:lvlJc w:val="left"/>
      <w:pPr>
        <w:ind w:left="450" w:hanging="360"/>
      </w:pPr>
      <w:rPr>
        <w:rFonts w:hint="default"/>
        <w:u w:val="none"/>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F041235"/>
    <w:multiLevelType w:val="hybridMultilevel"/>
    <w:tmpl w:val="F894EE42"/>
    <w:lvl w:ilvl="0" w:tplc="153E4DB8">
      <w:start w:val="1"/>
      <w:numFmt w:val="lowerLetter"/>
      <w:lvlText w:val="%1."/>
      <w:lvlJc w:val="left"/>
      <w:pPr>
        <w:ind w:left="1800" w:hanging="360"/>
      </w:pPr>
      <w:rPr>
        <w:rFonts w:eastAsiaTheme="minorHAnsi"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4"/>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0"/>
  </w:num>
  <w:num w:numId="5">
    <w:abstractNumId w:val="24"/>
  </w:num>
  <w:num w:numId="6">
    <w:abstractNumId w:val="18"/>
  </w:num>
  <w:num w:numId="7">
    <w:abstractNumId w:val="20"/>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num>
  <w:num w:numId="10">
    <w:abstractNumId w:val="8"/>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2"/>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5"/>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21"/>
  </w:num>
  <w:num w:numId="21">
    <w:abstractNumId w:val="16"/>
  </w:num>
  <w:num w:numId="22">
    <w:abstractNumId w:val="23"/>
  </w:num>
  <w:num w:numId="23">
    <w:abstractNumId w:val="9"/>
    <w:lvlOverride w:ilvl="0">
      <w:startOverride w:val="7"/>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 w:numId="25">
    <w:abstractNumId w:val="17"/>
  </w:num>
  <w:num w:numId="26">
    <w:abstractNumId w:val="1"/>
  </w:num>
  <w:num w:numId="27">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ABF"/>
    <w:rsid w:val="00001885"/>
    <w:rsid w:val="00001F72"/>
    <w:rsid w:val="000022BD"/>
    <w:rsid w:val="0000339F"/>
    <w:rsid w:val="00003DB9"/>
    <w:rsid w:val="00006084"/>
    <w:rsid w:val="00006C6B"/>
    <w:rsid w:val="000070C1"/>
    <w:rsid w:val="00007122"/>
    <w:rsid w:val="0000716D"/>
    <w:rsid w:val="00011319"/>
    <w:rsid w:val="00011FD3"/>
    <w:rsid w:val="000129AC"/>
    <w:rsid w:val="00013407"/>
    <w:rsid w:val="0001371A"/>
    <w:rsid w:val="000145FE"/>
    <w:rsid w:val="0001500C"/>
    <w:rsid w:val="0001699C"/>
    <w:rsid w:val="000200DD"/>
    <w:rsid w:val="0002064C"/>
    <w:rsid w:val="000209F1"/>
    <w:rsid w:val="00020C3A"/>
    <w:rsid w:val="000213C3"/>
    <w:rsid w:val="00021480"/>
    <w:rsid w:val="000216DD"/>
    <w:rsid w:val="00023A1F"/>
    <w:rsid w:val="00025452"/>
    <w:rsid w:val="00027B81"/>
    <w:rsid w:val="0003067C"/>
    <w:rsid w:val="0003157C"/>
    <w:rsid w:val="000319A5"/>
    <w:rsid w:val="00031AF9"/>
    <w:rsid w:val="00033991"/>
    <w:rsid w:val="00034D17"/>
    <w:rsid w:val="00036BE8"/>
    <w:rsid w:val="00040111"/>
    <w:rsid w:val="00040A89"/>
    <w:rsid w:val="0004172E"/>
    <w:rsid w:val="00042848"/>
    <w:rsid w:val="000450AF"/>
    <w:rsid w:val="00045AC6"/>
    <w:rsid w:val="0004660C"/>
    <w:rsid w:val="00050090"/>
    <w:rsid w:val="00051531"/>
    <w:rsid w:val="0005366E"/>
    <w:rsid w:val="00053AD3"/>
    <w:rsid w:val="00054F97"/>
    <w:rsid w:val="00055C62"/>
    <w:rsid w:val="00056214"/>
    <w:rsid w:val="000566E4"/>
    <w:rsid w:val="0005716D"/>
    <w:rsid w:val="00060090"/>
    <w:rsid w:val="000618BD"/>
    <w:rsid w:val="00064405"/>
    <w:rsid w:val="00064ABF"/>
    <w:rsid w:val="00064C23"/>
    <w:rsid w:val="00065982"/>
    <w:rsid w:val="00067DBA"/>
    <w:rsid w:val="00072492"/>
    <w:rsid w:val="000725B6"/>
    <w:rsid w:val="00072E1D"/>
    <w:rsid w:val="000746FE"/>
    <w:rsid w:val="00074B1C"/>
    <w:rsid w:val="00076226"/>
    <w:rsid w:val="00076F23"/>
    <w:rsid w:val="0008096C"/>
    <w:rsid w:val="00082D2F"/>
    <w:rsid w:val="000847E9"/>
    <w:rsid w:val="00086333"/>
    <w:rsid w:val="00087446"/>
    <w:rsid w:val="0009117C"/>
    <w:rsid w:val="00093269"/>
    <w:rsid w:val="00094B23"/>
    <w:rsid w:val="00094C00"/>
    <w:rsid w:val="000953B6"/>
    <w:rsid w:val="000965CB"/>
    <w:rsid w:val="00097FB9"/>
    <w:rsid w:val="000A1FF5"/>
    <w:rsid w:val="000A3424"/>
    <w:rsid w:val="000A3B74"/>
    <w:rsid w:val="000A7519"/>
    <w:rsid w:val="000B052D"/>
    <w:rsid w:val="000B1D7E"/>
    <w:rsid w:val="000B4460"/>
    <w:rsid w:val="000B467B"/>
    <w:rsid w:val="000B4B4F"/>
    <w:rsid w:val="000B4D0D"/>
    <w:rsid w:val="000B5EDD"/>
    <w:rsid w:val="000C1413"/>
    <w:rsid w:val="000C246D"/>
    <w:rsid w:val="000C25D5"/>
    <w:rsid w:val="000C27B2"/>
    <w:rsid w:val="000C4C47"/>
    <w:rsid w:val="000C4C57"/>
    <w:rsid w:val="000C5A49"/>
    <w:rsid w:val="000C63D3"/>
    <w:rsid w:val="000C6A15"/>
    <w:rsid w:val="000C6B45"/>
    <w:rsid w:val="000C7150"/>
    <w:rsid w:val="000C79DF"/>
    <w:rsid w:val="000C7B04"/>
    <w:rsid w:val="000D5D61"/>
    <w:rsid w:val="000E3279"/>
    <w:rsid w:val="000E53B3"/>
    <w:rsid w:val="000E5813"/>
    <w:rsid w:val="000E7361"/>
    <w:rsid w:val="000F62AB"/>
    <w:rsid w:val="000F6910"/>
    <w:rsid w:val="00100A8C"/>
    <w:rsid w:val="001013A8"/>
    <w:rsid w:val="00102328"/>
    <w:rsid w:val="00103820"/>
    <w:rsid w:val="00106833"/>
    <w:rsid w:val="00107682"/>
    <w:rsid w:val="00110496"/>
    <w:rsid w:val="00111065"/>
    <w:rsid w:val="00114C7A"/>
    <w:rsid w:val="001178E0"/>
    <w:rsid w:val="0011797A"/>
    <w:rsid w:val="00120669"/>
    <w:rsid w:val="00120F63"/>
    <w:rsid w:val="00122F2D"/>
    <w:rsid w:val="00123BFE"/>
    <w:rsid w:val="00125A67"/>
    <w:rsid w:val="00126202"/>
    <w:rsid w:val="0012706C"/>
    <w:rsid w:val="00127E98"/>
    <w:rsid w:val="00130C5A"/>
    <w:rsid w:val="001310DE"/>
    <w:rsid w:val="00131480"/>
    <w:rsid w:val="00131CD1"/>
    <w:rsid w:val="00133322"/>
    <w:rsid w:val="00133F6A"/>
    <w:rsid w:val="0013473C"/>
    <w:rsid w:val="00134CF6"/>
    <w:rsid w:val="001359E6"/>
    <w:rsid w:val="00135DA6"/>
    <w:rsid w:val="00136085"/>
    <w:rsid w:val="001361C1"/>
    <w:rsid w:val="0014303A"/>
    <w:rsid w:val="00143C52"/>
    <w:rsid w:val="00144518"/>
    <w:rsid w:val="00145015"/>
    <w:rsid w:val="00146FEA"/>
    <w:rsid w:val="00147D4A"/>
    <w:rsid w:val="001508FD"/>
    <w:rsid w:val="00151EAC"/>
    <w:rsid w:val="00153460"/>
    <w:rsid w:val="0015408D"/>
    <w:rsid w:val="00160255"/>
    <w:rsid w:val="00161C82"/>
    <w:rsid w:val="001633AB"/>
    <w:rsid w:val="00163566"/>
    <w:rsid w:val="00163AD0"/>
    <w:rsid w:val="00164244"/>
    <w:rsid w:val="001645D6"/>
    <w:rsid w:val="00164D62"/>
    <w:rsid w:val="00165F76"/>
    <w:rsid w:val="00166026"/>
    <w:rsid w:val="001670BE"/>
    <w:rsid w:val="00170673"/>
    <w:rsid w:val="0017264A"/>
    <w:rsid w:val="001727D6"/>
    <w:rsid w:val="00172DB9"/>
    <w:rsid w:val="0017489B"/>
    <w:rsid w:val="001761B7"/>
    <w:rsid w:val="0017705C"/>
    <w:rsid w:val="0017750A"/>
    <w:rsid w:val="001809CC"/>
    <w:rsid w:val="001813EB"/>
    <w:rsid w:val="001819C3"/>
    <w:rsid w:val="001840E4"/>
    <w:rsid w:val="001843FC"/>
    <w:rsid w:val="0018539E"/>
    <w:rsid w:val="00186632"/>
    <w:rsid w:val="00186A03"/>
    <w:rsid w:val="001929B2"/>
    <w:rsid w:val="001944C0"/>
    <w:rsid w:val="0019594A"/>
    <w:rsid w:val="001966F5"/>
    <w:rsid w:val="001A1165"/>
    <w:rsid w:val="001A1B3B"/>
    <w:rsid w:val="001A27BF"/>
    <w:rsid w:val="001A538C"/>
    <w:rsid w:val="001A56B1"/>
    <w:rsid w:val="001A7AA0"/>
    <w:rsid w:val="001B0EE8"/>
    <w:rsid w:val="001B1BA3"/>
    <w:rsid w:val="001B348A"/>
    <w:rsid w:val="001B7A7A"/>
    <w:rsid w:val="001C04B0"/>
    <w:rsid w:val="001C2EFC"/>
    <w:rsid w:val="001C5B43"/>
    <w:rsid w:val="001C5E43"/>
    <w:rsid w:val="001D05D9"/>
    <w:rsid w:val="001D6B67"/>
    <w:rsid w:val="001D7769"/>
    <w:rsid w:val="001E5088"/>
    <w:rsid w:val="001E6037"/>
    <w:rsid w:val="001E630D"/>
    <w:rsid w:val="001E6C79"/>
    <w:rsid w:val="001E793F"/>
    <w:rsid w:val="001F05FD"/>
    <w:rsid w:val="001F0B3E"/>
    <w:rsid w:val="001F2457"/>
    <w:rsid w:val="001F2970"/>
    <w:rsid w:val="001F43AE"/>
    <w:rsid w:val="001F5630"/>
    <w:rsid w:val="001F6BDB"/>
    <w:rsid w:val="001F7D4A"/>
    <w:rsid w:val="00200263"/>
    <w:rsid w:val="00200AB4"/>
    <w:rsid w:val="0020261C"/>
    <w:rsid w:val="00203CE5"/>
    <w:rsid w:val="002061BE"/>
    <w:rsid w:val="00206C15"/>
    <w:rsid w:val="0021298A"/>
    <w:rsid w:val="00214489"/>
    <w:rsid w:val="00214804"/>
    <w:rsid w:val="002151E3"/>
    <w:rsid w:val="00217ADD"/>
    <w:rsid w:val="00224235"/>
    <w:rsid w:val="00224388"/>
    <w:rsid w:val="002250A4"/>
    <w:rsid w:val="00225A5A"/>
    <w:rsid w:val="00232FBC"/>
    <w:rsid w:val="002331F8"/>
    <w:rsid w:val="0023492D"/>
    <w:rsid w:val="00234D2A"/>
    <w:rsid w:val="00235307"/>
    <w:rsid w:val="002356D9"/>
    <w:rsid w:val="0024105E"/>
    <w:rsid w:val="00241DE9"/>
    <w:rsid w:val="0024275A"/>
    <w:rsid w:val="002443A3"/>
    <w:rsid w:val="00244741"/>
    <w:rsid w:val="00244F6F"/>
    <w:rsid w:val="002452CA"/>
    <w:rsid w:val="002467B9"/>
    <w:rsid w:val="00247CB7"/>
    <w:rsid w:val="00250949"/>
    <w:rsid w:val="00250C16"/>
    <w:rsid w:val="0025357B"/>
    <w:rsid w:val="002544B4"/>
    <w:rsid w:val="002556FD"/>
    <w:rsid w:val="00260245"/>
    <w:rsid w:val="002602CB"/>
    <w:rsid w:val="00260C7A"/>
    <w:rsid w:val="00261C63"/>
    <w:rsid w:val="00265425"/>
    <w:rsid w:val="00270375"/>
    <w:rsid w:val="002745A2"/>
    <w:rsid w:val="00274D58"/>
    <w:rsid w:val="00276E7A"/>
    <w:rsid w:val="00280568"/>
    <w:rsid w:val="00281CD6"/>
    <w:rsid w:val="002827E2"/>
    <w:rsid w:val="00282C41"/>
    <w:rsid w:val="002850CB"/>
    <w:rsid w:val="00285EC2"/>
    <w:rsid w:val="00286F34"/>
    <w:rsid w:val="00290CA0"/>
    <w:rsid w:val="00290EE6"/>
    <w:rsid w:val="00291592"/>
    <w:rsid w:val="00293E1A"/>
    <w:rsid w:val="00294096"/>
    <w:rsid w:val="0029457E"/>
    <w:rsid w:val="00297724"/>
    <w:rsid w:val="00297D82"/>
    <w:rsid w:val="002A0BE8"/>
    <w:rsid w:val="002A1887"/>
    <w:rsid w:val="002A3181"/>
    <w:rsid w:val="002A5EDF"/>
    <w:rsid w:val="002A613A"/>
    <w:rsid w:val="002B29AC"/>
    <w:rsid w:val="002B3259"/>
    <w:rsid w:val="002B42D2"/>
    <w:rsid w:val="002B4C39"/>
    <w:rsid w:val="002B7E02"/>
    <w:rsid w:val="002C0F2F"/>
    <w:rsid w:val="002C1D20"/>
    <w:rsid w:val="002C1D79"/>
    <w:rsid w:val="002C20F8"/>
    <w:rsid w:val="002C2646"/>
    <w:rsid w:val="002C4C9E"/>
    <w:rsid w:val="002C5867"/>
    <w:rsid w:val="002D0557"/>
    <w:rsid w:val="002D05F7"/>
    <w:rsid w:val="002D184B"/>
    <w:rsid w:val="002D25E3"/>
    <w:rsid w:val="002D432E"/>
    <w:rsid w:val="002E313D"/>
    <w:rsid w:val="002E4DDE"/>
    <w:rsid w:val="002E524C"/>
    <w:rsid w:val="002E5D85"/>
    <w:rsid w:val="002F01C8"/>
    <w:rsid w:val="002F0C5A"/>
    <w:rsid w:val="002F0CC6"/>
    <w:rsid w:val="002F1FFA"/>
    <w:rsid w:val="002F214A"/>
    <w:rsid w:val="002F25D1"/>
    <w:rsid w:val="002F3704"/>
    <w:rsid w:val="002F37CC"/>
    <w:rsid w:val="002F7BAA"/>
    <w:rsid w:val="00300BB7"/>
    <w:rsid w:val="0030193E"/>
    <w:rsid w:val="00304E02"/>
    <w:rsid w:val="00305573"/>
    <w:rsid w:val="003058A5"/>
    <w:rsid w:val="00306366"/>
    <w:rsid w:val="00306655"/>
    <w:rsid w:val="00307A00"/>
    <w:rsid w:val="00310D71"/>
    <w:rsid w:val="00310F54"/>
    <w:rsid w:val="0031490C"/>
    <w:rsid w:val="003161E0"/>
    <w:rsid w:val="00317081"/>
    <w:rsid w:val="00317A98"/>
    <w:rsid w:val="003220F0"/>
    <w:rsid w:val="00322843"/>
    <w:rsid w:val="003242A9"/>
    <w:rsid w:val="003261A5"/>
    <w:rsid w:val="003269C6"/>
    <w:rsid w:val="003273B9"/>
    <w:rsid w:val="00327EAF"/>
    <w:rsid w:val="00331E53"/>
    <w:rsid w:val="00333870"/>
    <w:rsid w:val="00334116"/>
    <w:rsid w:val="00341377"/>
    <w:rsid w:val="00342826"/>
    <w:rsid w:val="00342E4C"/>
    <w:rsid w:val="00343ACC"/>
    <w:rsid w:val="003448B0"/>
    <w:rsid w:val="00347729"/>
    <w:rsid w:val="00347C23"/>
    <w:rsid w:val="003506BB"/>
    <w:rsid w:val="00351275"/>
    <w:rsid w:val="00353516"/>
    <w:rsid w:val="00353667"/>
    <w:rsid w:val="003538AF"/>
    <w:rsid w:val="003540C3"/>
    <w:rsid w:val="00356D13"/>
    <w:rsid w:val="00362496"/>
    <w:rsid w:val="003633A6"/>
    <w:rsid w:val="00364329"/>
    <w:rsid w:val="0036579D"/>
    <w:rsid w:val="003677D4"/>
    <w:rsid w:val="0037235E"/>
    <w:rsid w:val="00373517"/>
    <w:rsid w:val="0037756F"/>
    <w:rsid w:val="003807EB"/>
    <w:rsid w:val="00380CEE"/>
    <w:rsid w:val="00381B23"/>
    <w:rsid w:val="00382BD5"/>
    <w:rsid w:val="0038673C"/>
    <w:rsid w:val="0039271F"/>
    <w:rsid w:val="003942FD"/>
    <w:rsid w:val="003973E1"/>
    <w:rsid w:val="00397686"/>
    <w:rsid w:val="0039799A"/>
    <w:rsid w:val="003A06FB"/>
    <w:rsid w:val="003A350F"/>
    <w:rsid w:val="003A3608"/>
    <w:rsid w:val="003A4979"/>
    <w:rsid w:val="003A52BB"/>
    <w:rsid w:val="003A6392"/>
    <w:rsid w:val="003A7973"/>
    <w:rsid w:val="003B426C"/>
    <w:rsid w:val="003B443D"/>
    <w:rsid w:val="003B6329"/>
    <w:rsid w:val="003B733B"/>
    <w:rsid w:val="003B77D9"/>
    <w:rsid w:val="003B7C30"/>
    <w:rsid w:val="003C1F8E"/>
    <w:rsid w:val="003C2B38"/>
    <w:rsid w:val="003C6EF7"/>
    <w:rsid w:val="003D0AAB"/>
    <w:rsid w:val="003D733B"/>
    <w:rsid w:val="003D73F6"/>
    <w:rsid w:val="003E3B48"/>
    <w:rsid w:val="003E59B6"/>
    <w:rsid w:val="003E5A4E"/>
    <w:rsid w:val="003F1ED3"/>
    <w:rsid w:val="003F462B"/>
    <w:rsid w:val="003F5421"/>
    <w:rsid w:val="003F5A56"/>
    <w:rsid w:val="003F6AD3"/>
    <w:rsid w:val="003F7549"/>
    <w:rsid w:val="00401843"/>
    <w:rsid w:val="00404C34"/>
    <w:rsid w:val="004053CA"/>
    <w:rsid w:val="00405FDE"/>
    <w:rsid w:val="00407A51"/>
    <w:rsid w:val="00414F8D"/>
    <w:rsid w:val="004171ED"/>
    <w:rsid w:val="00417CC0"/>
    <w:rsid w:val="00422A39"/>
    <w:rsid w:val="00422BA3"/>
    <w:rsid w:val="00424497"/>
    <w:rsid w:val="0042470C"/>
    <w:rsid w:val="00431767"/>
    <w:rsid w:val="004319E4"/>
    <w:rsid w:val="00433134"/>
    <w:rsid w:val="004340B0"/>
    <w:rsid w:val="00435389"/>
    <w:rsid w:val="004370E0"/>
    <w:rsid w:val="00441FF5"/>
    <w:rsid w:val="004430FC"/>
    <w:rsid w:val="00443308"/>
    <w:rsid w:val="0044334E"/>
    <w:rsid w:val="00443593"/>
    <w:rsid w:val="00445BF2"/>
    <w:rsid w:val="00446C16"/>
    <w:rsid w:val="00446FA7"/>
    <w:rsid w:val="00447DD0"/>
    <w:rsid w:val="004502BB"/>
    <w:rsid w:val="0045198D"/>
    <w:rsid w:val="00457614"/>
    <w:rsid w:val="00460457"/>
    <w:rsid w:val="004604BD"/>
    <w:rsid w:val="00460F74"/>
    <w:rsid w:val="004661B7"/>
    <w:rsid w:val="0046629E"/>
    <w:rsid w:val="00466A17"/>
    <w:rsid w:val="00467713"/>
    <w:rsid w:val="004715BB"/>
    <w:rsid w:val="004717AF"/>
    <w:rsid w:val="00473008"/>
    <w:rsid w:val="00473AAA"/>
    <w:rsid w:val="0047413F"/>
    <w:rsid w:val="00477A8D"/>
    <w:rsid w:val="00477CA3"/>
    <w:rsid w:val="00481420"/>
    <w:rsid w:val="00483E5A"/>
    <w:rsid w:val="00484EBF"/>
    <w:rsid w:val="00485311"/>
    <w:rsid w:val="004854D7"/>
    <w:rsid w:val="00487ABF"/>
    <w:rsid w:val="00490EF4"/>
    <w:rsid w:val="004926E8"/>
    <w:rsid w:val="00493EBA"/>
    <w:rsid w:val="004955DC"/>
    <w:rsid w:val="00495F2B"/>
    <w:rsid w:val="00496B0E"/>
    <w:rsid w:val="004972A8"/>
    <w:rsid w:val="00497ADA"/>
    <w:rsid w:val="004A0571"/>
    <w:rsid w:val="004A0B2E"/>
    <w:rsid w:val="004A1B03"/>
    <w:rsid w:val="004A505B"/>
    <w:rsid w:val="004A57C3"/>
    <w:rsid w:val="004A63B3"/>
    <w:rsid w:val="004B033A"/>
    <w:rsid w:val="004B09F3"/>
    <w:rsid w:val="004B1D1C"/>
    <w:rsid w:val="004B21BE"/>
    <w:rsid w:val="004B28D2"/>
    <w:rsid w:val="004B2D2E"/>
    <w:rsid w:val="004B2D90"/>
    <w:rsid w:val="004B5887"/>
    <w:rsid w:val="004C06D1"/>
    <w:rsid w:val="004C0DE2"/>
    <w:rsid w:val="004C2D5F"/>
    <w:rsid w:val="004C483F"/>
    <w:rsid w:val="004C7D48"/>
    <w:rsid w:val="004D0E7F"/>
    <w:rsid w:val="004D28F4"/>
    <w:rsid w:val="004D5082"/>
    <w:rsid w:val="004D7ADD"/>
    <w:rsid w:val="004D7B44"/>
    <w:rsid w:val="004E0A08"/>
    <w:rsid w:val="004E2567"/>
    <w:rsid w:val="004E3AAF"/>
    <w:rsid w:val="004E57B6"/>
    <w:rsid w:val="004E5B7D"/>
    <w:rsid w:val="004F0574"/>
    <w:rsid w:val="004F0974"/>
    <w:rsid w:val="004F5D9F"/>
    <w:rsid w:val="004F7B7C"/>
    <w:rsid w:val="004F7D4D"/>
    <w:rsid w:val="0050309F"/>
    <w:rsid w:val="00511C2E"/>
    <w:rsid w:val="00514CF8"/>
    <w:rsid w:val="0051692C"/>
    <w:rsid w:val="00520154"/>
    <w:rsid w:val="00522565"/>
    <w:rsid w:val="00522CF6"/>
    <w:rsid w:val="00523D52"/>
    <w:rsid w:val="00526763"/>
    <w:rsid w:val="00530AFA"/>
    <w:rsid w:val="00531583"/>
    <w:rsid w:val="00533B50"/>
    <w:rsid w:val="00537136"/>
    <w:rsid w:val="005407CA"/>
    <w:rsid w:val="005444B8"/>
    <w:rsid w:val="00550506"/>
    <w:rsid w:val="00554581"/>
    <w:rsid w:val="0055534A"/>
    <w:rsid w:val="00556027"/>
    <w:rsid w:val="005563C2"/>
    <w:rsid w:val="00556E50"/>
    <w:rsid w:val="00557D66"/>
    <w:rsid w:val="00560FCA"/>
    <w:rsid w:val="0056391F"/>
    <w:rsid w:val="00563C8F"/>
    <w:rsid w:val="00567D25"/>
    <w:rsid w:val="0057628B"/>
    <w:rsid w:val="005773AC"/>
    <w:rsid w:val="00581E4E"/>
    <w:rsid w:val="005823D9"/>
    <w:rsid w:val="00583562"/>
    <w:rsid w:val="00585746"/>
    <w:rsid w:val="00585B24"/>
    <w:rsid w:val="00591A1B"/>
    <w:rsid w:val="00593613"/>
    <w:rsid w:val="00593D02"/>
    <w:rsid w:val="0059655C"/>
    <w:rsid w:val="005967D6"/>
    <w:rsid w:val="00597BCB"/>
    <w:rsid w:val="005A0598"/>
    <w:rsid w:val="005A1973"/>
    <w:rsid w:val="005A19F0"/>
    <w:rsid w:val="005A23C0"/>
    <w:rsid w:val="005A277A"/>
    <w:rsid w:val="005A290A"/>
    <w:rsid w:val="005A3C13"/>
    <w:rsid w:val="005A54CE"/>
    <w:rsid w:val="005A5556"/>
    <w:rsid w:val="005A7851"/>
    <w:rsid w:val="005A7F50"/>
    <w:rsid w:val="005B1047"/>
    <w:rsid w:val="005B1399"/>
    <w:rsid w:val="005B156E"/>
    <w:rsid w:val="005B26E5"/>
    <w:rsid w:val="005B28AB"/>
    <w:rsid w:val="005B2F2A"/>
    <w:rsid w:val="005B31B9"/>
    <w:rsid w:val="005B38D7"/>
    <w:rsid w:val="005B4295"/>
    <w:rsid w:val="005C253B"/>
    <w:rsid w:val="005C36D1"/>
    <w:rsid w:val="005C3E11"/>
    <w:rsid w:val="005C43B9"/>
    <w:rsid w:val="005D1CEF"/>
    <w:rsid w:val="005D3B8E"/>
    <w:rsid w:val="005D671C"/>
    <w:rsid w:val="005E00AC"/>
    <w:rsid w:val="005E17A7"/>
    <w:rsid w:val="005E477D"/>
    <w:rsid w:val="005E505B"/>
    <w:rsid w:val="005F102E"/>
    <w:rsid w:val="005F30D9"/>
    <w:rsid w:val="005F3256"/>
    <w:rsid w:val="005F37F9"/>
    <w:rsid w:val="005F6B42"/>
    <w:rsid w:val="005F710D"/>
    <w:rsid w:val="00602304"/>
    <w:rsid w:val="00602396"/>
    <w:rsid w:val="00603A6D"/>
    <w:rsid w:val="0060473D"/>
    <w:rsid w:val="00605469"/>
    <w:rsid w:val="00605582"/>
    <w:rsid w:val="00606B8F"/>
    <w:rsid w:val="00607181"/>
    <w:rsid w:val="0061289B"/>
    <w:rsid w:val="00613419"/>
    <w:rsid w:val="00614247"/>
    <w:rsid w:val="006142F5"/>
    <w:rsid w:val="00614517"/>
    <w:rsid w:val="0061617D"/>
    <w:rsid w:val="00616AA8"/>
    <w:rsid w:val="00616DD0"/>
    <w:rsid w:val="006175F9"/>
    <w:rsid w:val="006207DA"/>
    <w:rsid w:val="00623429"/>
    <w:rsid w:val="00626810"/>
    <w:rsid w:val="00633F02"/>
    <w:rsid w:val="00634AD3"/>
    <w:rsid w:val="00634DD6"/>
    <w:rsid w:val="0063509E"/>
    <w:rsid w:val="0064196B"/>
    <w:rsid w:val="00643C29"/>
    <w:rsid w:val="00643E7F"/>
    <w:rsid w:val="006448FE"/>
    <w:rsid w:val="00644DFA"/>
    <w:rsid w:val="0064662E"/>
    <w:rsid w:val="00647953"/>
    <w:rsid w:val="006514C2"/>
    <w:rsid w:val="006514F0"/>
    <w:rsid w:val="00651CC8"/>
    <w:rsid w:val="00652CAD"/>
    <w:rsid w:val="00653DE8"/>
    <w:rsid w:val="00653E1A"/>
    <w:rsid w:val="00657563"/>
    <w:rsid w:val="0066179C"/>
    <w:rsid w:val="006627F9"/>
    <w:rsid w:val="00662FD2"/>
    <w:rsid w:val="006642DD"/>
    <w:rsid w:val="00664D06"/>
    <w:rsid w:val="00665338"/>
    <w:rsid w:val="006655F0"/>
    <w:rsid w:val="0067011A"/>
    <w:rsid w:val="00672C65"/>
    <w:rsid w:val="00675E11"/>
    <w:rsid w:val="006805E5"/>
    <w:rsid w:val="00680C32"/>
    <w:rsid w:val="00680E4E"/>
    <w:rsid w:val="006813EB"/>
    <w:rsid w:val="006815A2"/>
    <w:rsid w:val="00682B67"/>
    <w:rsid w:val="00682CC6"/>
    <w:rsid w:val="006847F2"/>
    <w:rsid w:val="006903EB"/>
    <w:rsid w:val="00693903"/>
    <w:rsid w:val="00694E2F"/>
    <w:rsid w:val="00696472"/>
    <w:rsid w:val="00696544"/>
    <w:rsid w:val="00697D1D"/>
    <w:rsid w:val="006A16F7"/>
    <w:rsid w:val="006A2D34"/>
    <w:rsid w:val="006A72AF"/>
    <w:rsid w:val="006B3B6F"/>
    <w:rsid w:val="006B5530"/>
    <w:rsid w:val="006B6A93"/>
    <w:rsid w:val="006B7527"/>
    <w:rsid w:val="006B76B4"/>
    <w:rsid w:val="006C298E"/>
    <w:rsid w:val="006C48F7"/>
    <w:rsid w:val="006C5D9D"/>
    <w:rsid w:val="006C60D7"/>
    <w:rsid w:val="006D0901"/>
    <w:rsid w:val="006D1A72"/>
    <w:rsid w:val="006D2643"/>
    <w:rsid w:val="006D328E"/>
    <w:rsid w:val="006D3555"/>
    <w:rsid w:val="006D5F6D"/>
    <w:rsid w:val="006E0C77"/>
    <w:rsid w:val="006E0FD3"/>
    <w:rsid w:val="006E15A1"/>
    <w:rsid w:val="006E3E87"/>
    <w:rsid w:val="006E443B"/>
    <w:rsid w:val="006F0D55"/>
    <w:rsid w:val="006F2730"/>
    <w:rsid w:val="006F47A0"/>
    <w:rsid w:val="006F7065"/>
    <w:rsid w:val="007000F8"/>
    <w:rsid w:val="0070225A"/>
    <w:rsid w:val="00706D08"/>
    <w:rsid w:val="00707320"/>
    <w:rsid w:val="00710ADB"/>
    <w:rsid w:val="00711056"/>
    <w:rsid w:val="0071214A"/>
    <w:rsid w:val="00712242"/>
    <w:rsid w:val="00712EFE"/>
    <w:rsid w:val="0071583D"/>
    <w:rsid w:val="0071748D"/>
    <w:rsid w:val="007176A8"/>
    <w:rsid w:val="00717D9C"/>
    <w:rsid w:val="00720773"/>
    <w:rsid w:val="00720CC4"/>
    <w:rsid w:val="00722B89"/>
    <w:rsid w:val="00724D8D"/>
    <w:rsid w:val="00726780"/>
    <w:rsid w:val="00730705"/>
    <w:rsid w:val="007327A4"/>
    <w:rsid w:val="00732EEA"/>
    <w:rsid w:val="00735514"/>
    <w:rsid w:val="00736911"/>
    <w:rsid w:val="00740529"/>
    <w:rsid w:val="00740785"/>
    <w:rsid w:val="007409E9"/>
    <w:rsid w:val="00741590"/>
    <w:rsid w:val="00741595"/>
    <w:rsid w:val="0074377C"/>
    <w:rsid w:val="0074761A"/>
    <w:rsid w:val="0075006B"/>
    <w:rsid w:val="0075395D"/>
    <w:rsid w:val="00754C41"/>
    <w:rsid w:val="00756BC6"/>
    <w:rsid w:val="0075742C"/>
    <w:rsid w:val="00761CA0"/>
    <w:rsid w:val="00763479"/>
    <w:rsid w:val="00763F31"/>
    <w:rsid w:val="00767D8B"/>
    <w:rsid w:val="0078038C"/>
    <w:rsid w:val="007807C1"/>
    <w:rsid w:val="00781987"/>
    <w:rsid w:val="00781DE0"/>
    <w:rsid w:val="007822E3"/>
    <w:rsid w:val="00783844"/>
    <w:rsid w:val="0078550D"/>
    <w:rsid w:val="00785BB2"/>
    <w:rsid w:val="00787A7F"/>
    <w:rsid w:val="0079024C"/>
    <w:rsid w:val="0079182F"/>
    <w:rsid w:val="00792603"/>
    <w:rsid w:val="00793876"/>
    <w:rsid w:val="00794696"/>
    <w:rsid w:val="007974AF"/>
    <w:rsid w:val="00797546"/>
    <w:rsid w:val="00797672"/>
    <w:rsid w:val="007A02B5"/>
    <w:rsid w:val="007A196C"/>
    <w:rsid w:val="007A44BC"/>
    <w:rsid w:val="007A6A0D"/>
    <w:rsid w:val="007A72FD"/>
    <w:rsid w:val="007A7C8D"/>
    <w:rsid w:val="007A7DC2"/>
    <w:rsid w:val="007B1658"/>
    <w:rsid w:val="007B1C6C"/>
    <w:rsid w:val="007B24A7"/>
    <w:rsid w:val="007B326E"/>
    <w:rsid w:val="007B3E99"/>
    <w:rsid w:val="007B71EA"/>
    <w:rsid w:val="007C0123"/>
    <w:rsid w:val="007C0BB0"/>
    <w:rsid w:val="007C6EF7"/>
    <w:rsid w:val="007D091D"/>
    <w:rsid w:val="007D62DE"/>
    <w:rsid w:val="007D7169"/>
    <w:rsid w:val="007E0D36"/>
    <w:rsid w:val="007E64F3"/>
    <w:rsid w:val="007E6611"/>
    <w:rsid w:val="007E7E5D"/>
    <w:rsid w:val="007F319A"/>
    <w:rsid w:val="007F44B1"/>
    <w:rsid w:val="007F71BF"/>
    <w:rsid w:val="007F7CE3"/>
    <w:rsid w:val="0080181D"/>
    <w:rsid w:val="00802E75"/>
    <w:rsid w:val="00803D18"/>
    <w:rsid w:val="00803DAD"/>
    <w:rsid w:val="00805C1A"/>
    <w:rsid w:val="00806A98"/>
    <w:rsid w:val="00807B80"/>
    <w:rsid w:val="00807C6E"/>
    <w:rsid w:val="00813206"/>
    <w:rsid w:val="00816D5E"/>
    <w:rsid w:val="00817002"/>
    <w:rsid w:val="00824FC8"/>
    <w:rsid w:val="00825CCA"/>
    <w:rsid w:val="00826112"/>
    <w:rsid w:val="00826C10"/>
    <w:rsid w:val="008305C0"/>
    <w:rsid w:val="0083078E"/>
    <w:rsid w:val="00830D5E"/>
    <w:rsid w:val="00831E3D"/>
    <w:rsid w:val="008326DC"/>
    <w:rsid w:val="0083494E"/>
    <w:rsid w:val="00837723"/>
    <w:rsid w:val="0084004F"/>
    <w:rsid w:val="00841540"/>
    <w:rsid w:val="00841C36"/>
    <w:rsid w:val="008423AA"/>
    <w:rsid w:val="00843BA3"/>
    <w:rsid w:val="00845A5B"/>
    <w:rsid w:val="00846010"/>
    <w:rsid w:val="0084678C"/>
    <w:rsid w:val="00847772"/>
    <w:rsid w:val="008478F4"/>
    <w:rsid w:val="00847DD4"/>
    <w:rsid w:val="008503CA"/>
    <w:rsid w:val="00851BB9"/>
    <w:rsid w:val="008521EE"/>
    <w:rsid w:val="00852679"/>
    <w:rsid w:val="008526E7"/>
    <w:rsid w:val="0086100B"/>
    <w:rsid w:val="00861A44"/>
    <w:rsid w:val="00862395"/>
    <w:rsid w:val="00864DF6"/>
    <w:rsid w:val="008656AF"/>
    <w:rsid w:val="0087076F"/>
    <w:rsid w:val="00870DE4"/>
    <w:rsid w:val="008743FA"/>
    <w:rsid w:val="008746C5"/>
    <w:rsid w:val="0087528B"/>
    <w:rsid w:val="008757C5"/>
    <w:rsid w:val="008761A7"/>
    <w:rsid w:val="00876324"/>
    <w:rsid w:val="00876E00"/>
    <w:rsid w:val="00880528"/>
    <w:rsid w:val="008900F4"/>
    <w:rsid w:val="008914EA"/>
    <w:rsid w:val="008916DE"/>
    <w:rsid w:val="0089206A"/>
    <w:rsid w:val="0089473A"/>
    <w:rsid w:val="0089484A"/>
    <w:rsid w:val="00895EC6"/>
    <w:rsid w:val="00896692"/>
    <w:rsid w:val="008977F3"/>
    <w:rsid w:val="008A08E5"/>
    <w:rsid w:val="008A36FB"/>
    <w:rsid w:val="008A4817"/>
    <w:rsid w:val="008A5073"/>
    <w:rsid w:val="008A5380"/>
    <w:rsid w:val="008A7AD7"/>
    <w:rsid w:val="008B0095"/>
    <w:rsid w:val="008B35DC"/>
    <w:rsid w:val="008B3CFC"/>
    <w:rsid w:val="008B40C5"/>
    <w:rsid w:val="008B6427"/>
    <w:rsid w:val="008B6D24"/>
    <w:rsid w:val="008C13E2"/>
    <w:rsid w:val="008C1554"/>
    <w:rsid w:val="008C194E"/>
    <w:rsid w:val="008C4AA9"/>
    <w:rsid w:val="008C569F"/>
    <w:rsid w:val="008C6895"/>
    <w:rsid w:val="008C78F3"/>
    <w:rsid w:val="008D1AAA"/>
    <w:rsid w:val="008D247A"/>
    <w:rsid w:val="008D2D87"/>
    <w:rsid w:val="008D3680"/>
    <w:rsid w:val="008D4691"/>
    <w:rsid w:val="008D483A"/>
    <w:rsid w:val="008D6309"/>
    <w:rsid w:val="008D6D8E"/>
    <w:rsid w:val="008E061D"/>
    <w:rsid w:val="008E2B7F"/>
    <w:rsid w:val="008E2C8B"/>
    <w:rsid w:val="008E6EFD"/>
    <w:rsid w:val="008F03DC"/>
    <w:rsid w:val="008F30D5"/>
    <w:rsid w:val="008F3513"/>
    <w:rsid w:val="008F4246"/>
    <w:rsid w:val="008F467B"/>
    <w:rsid w:val="008F49E5"/>
    <w:rsid w:val="008F6A90"/>
    <w:rsid w:val="008F7EC4"/>
    <w:rsid w:val="0090153F"/>
    <w:rsid w:val="00902C8A"/>
    <w:rsid w:val="00902E87"/>
    <w:rsid w:val="0090425F"/>
    <w:rsid w:val="00904BCE"/>
    <w:rsid w:val="00904D90"/>
    <w:rsid w:val="0090569A"/>
    <w:rsid w:val="00906ACF"/>
    <w:rsid w:val="00907655"/>
    <w:rsid w:val="009146CE"/>
    <w:rsid w:val="009164A6"/>
    <w:rsid w:val="009207CF"/>
    <w:rsid w:val="00920CD4"/>
    <w:rsid w:val="00920D26"/>
    <w:rsid w:val="0092125F"/>
    <w:rsid w:val="00921373"/>
    <w:rsid w:val="009227E2"/>
    <w:rsid w:val="00923847"/>
    <w:rsid w:val="009255B1"/>
    <w:rsid w:val="00925F17"/>
    <w:rsid w:val="00926725"/>
    <w:rsid w:val="00927845"/>
    <w:rsid w:val="0093073F"/>
    <w:rsid w:val="00931945"/>
    <w:rsid w:val="00933627"/>
    <w:rsid w:val="00933AB6"/>
    <w:rsid w:val="009343A7"/>
    <w:rsid w:val="009354E7"/>
    <w:rsid w:val="00935AE0"/>
    <w:rsid w:val="009371AD"/>
    <w:rsid w:val="009379DF"/>
    <w:rsid w:val="00937F42"/>
    <w:rsid w:val="00940939"/>
    <w:rsid w:val="00940C06"/>
    <w:rsid w:val="0094181C"/>
    <w:rsid w:val="0094211F"/>
    <w:rsid w:val="00942CC9"/>
    <w:rsid w:val="00942F9B"/>
    <w:rsid w:val="00944028"/>
    <w:rsid w:val="00944680"/>
    <w:rsid w:val="00944BCE"/>
    <w:rsid w:val="00945EAD"/>
    <w:rsid w:val="00945EB9"/>
    <w:rsid w:val="0094636F"/>
    <w:rsid w:val="0095032C"/>
    <w:rsid w:val="0095074E"/>
    <w:rsid w:val="0095248A"/>
    <w:rsid w:val="00955330"/>
    <w:rsid w:val="00960CC7"/>
    <w:rsid w:val="00961B4F"/>
    <w:rsid w:val="0096262F"/>
    <w:rsid w:val="00965334"/>
    <w:rsid w:val="009677AB"/>
    <w:rsid w:val="00970F4F"/>
    <w:rsid w:val="00971210"/>
    <w:rsid w:val="00971AF9"/>
    <w:rsid w:val="009771AB"/>
    <w:rsid w:val="0098122F"/>
    <w:rsid w:val="00982914"/>
    <w:rsid w:val="009840E6"/>
    <w:rsid w:val="00984EB4"/>
    <w:rsid w:val="00986766"/>
    <w:rsid w:val="0099303F"/>
    <w:rsid w:val="0099687C"/>
    <w:rsid w:val="00996D31"/>
    <w:rsid w:val="009A0728"/>
    <w:rsid w:val="009A11A6"/>
    <w:rsid w:val="009A4120"/>
    <w:rsid w:val="009A4931"/>
    <w:rsid w:val="009A5032"/>
    <w:rsid w:val="009B3733"/>
    <w:rsid w:val="009B655E"/>
    <w:rsid w:val="009B6E17"/>
    <w:rsid w:val="009C00FA"/>
    <w:rsid w:val="009C030F"/>
    <w:rsid w:val="009C13FF"/>
    <w:rsid w:val="009C4623"/>
    <w:rsid w:val="009C6D03"/>
    <w:rsid w:val="009D135A"/>
    <w:rsid w:val="009D1BB0"/>
    <w:rsid w:val="009D39B6"/>
    <w:rsid w:val="009D601D"/>
    <w:rsid w:val="009E3035"/>
    <w:rsid w:val="009E3154"/>
    <w:rsid w:val="009E34DD"/>
    <w:rsid w:val="009E4440"/>
    <w:rsid w:val="009E4A3E"/>
    <w:rsid w:val="009F0FF1"/>
    <w:rsid w:val="009F380C"/>
    <w:rsid w:val="00A020AD"/>
    <w:rsid w:val="00A037F6"/>
    <w:rsid w:val="00A038FC"/>
    <w:rsid w:val="00A044BA"/>
    <w:rsid w:val="00A04CD1"/>
    <w:rsid w:val="00A05374"/>
    <w:rsid w:val="00A06586"/>
    <w:rsid w:val="00A06898"/>
    <w:rsid w:val="00A149EC"/>
    <w:rsid w:val="00A14FD4"/>
    <w:rsid w:val="00A1605C"/>
    <w:rsid w:val="00A20A80"/>
    <w:rsid w:val="00A22080"/>
    <w:rsid w:val="00A27B2B"/>
    <w:rsid w:val="00A27FC0"/>
    <w:rsid w:val="00A32A7B"/>
    <w:rsid w:val="00A3332D"/>
    <w:rsid w:val="00A37958"/>
    <w:rsid w:val="00A37FD8"/>
    <w:rsid w:val="00A409AC"/>
    <w:rsid w:val="00A4150E"/>
    <w:rsid w:val="00A41A53"/>
    <w:rsid w:val="00A4344A"/>
    <w:rsid w:val="00A43534"/>
    <w:rsid w:val="00A4579F"/>
    <w:rsid w:val="00A469CA"/>
    <w:rsid w:val="00A46B8B"/>
    <w:rsid w:val="00A46CD2"/>
    <w:rsid w:val="00A471F5"/>
    <w:rsid w:val="00A47E5E"/>
    <w:rsid w:val="00A50FA0"/>
    <w:rsid w:val="00A518AC"/>
    <w:rsid w:val="00A52CAC"/>
    <w:rsid w:val="00A52E62"/>
    <w:rsid w:val="00A53ACF"/>
    <w:rsid w:val="00A53CA3"/>
    <w:rsid w:val="00A555CB"/>
    <w:rsid w:val="00A55B4D"/>
    <w:rsid w:val="00A57466"/>
    <w:rsid w:val="00A6616B"/>
    <w:rsid w:val="00A74535"/>
    <w:rsid w:val="00A74989"/>
    <w:rsid w:val="00A75DFC"/>
    <w:rsid w:val="00A77059"/>
    <w:rsid w:val="00A82AC5"/>
    <w:rsid w:val="00A903F5"/>
    <w:rsid w:val="00A9502D"/>
    <w:rsid w:val="00A96A73"/>
    <w:rsid w:val="00AA178D"/>
    <w:rsid w:val="00AA4CE1"/>
    <w:rsid w:val="00AA7AE3"/>
    <w:rsid w:val="00AB130D"/>
    <w:rsid w:val="00AB1975"/>
    <w:rsid w:val="00AB1B91"/>
    <w:rsid w:val="00AB242F"/>
    <w:rsid w:val="00AB2982"/>
    <w:rsid w:val="00AB40A1"/>
    <w:rsid w:val="00AB4B36"/>
    <w:rsid w:val="00AB5016"/>
    <w:rsid w:val="00AB6DA0"/>
    <w:rsid w:val="00AB6FBB"/>
    <w:rsid w:val="00AB7AE3"/>
    <w:rsid w:val="00AC1FAB"/>
    <w:rsid w:val="00AC215B"/>
    <w:rsid w:val="00AC334F"/>
    <w:rsid w:val="00AC39D2"/>
    <w:rsid w:val="00AC3E72"/>
    <w:rsid w:val="00AC4ED4"/>
    <w:rsid w:val="00AD01D3"/>
    <w:rsid w:val="00AD200D"/>
    <w:rsid w:val="00AD3C62"/>
    <w:rsid w:val="00AD6715"/>
    <w:rsid w:val="00AD6CF1"/>
    <w:rsid w:val="00AE0024"/>
    <w:rsid w:val="00AE049D"/>
    <w:rsid w:val="00AE0CFD"/>
    <w:rsid w:val="00AE1738"/>
    <w:rsid w:val="00AE2898"/>
    <w:rsid w:val="00AE432F"/>
    <w:rsid w:val="00AE6991"/>
    <w:rsid w:val="00AE6E0B"/>
    <w:rsid w:val="00AF1850"/>
    <w:rsid w:val="00AF1C95"/>
    <w:rsid w:val="00AF277A"/>
    <w:rsid w:val="00AF4209"/>
    <w:rsid w:val="00AF5B8D"/>
    <w:rsid w:val="00AF6674"/>
    <w:rsid w:val="00AF6CF3"/>
    <w:rsid w:val="00AF7249"/>
    <w:rsid w:val="00B01440"/>
    <w:rsid w:val="00B01B7B"/>
    <w:rsid w:val="00B01B8A"/>
    <w:rsid w:val="00B04ABD"/>
    <w:rsid w:val="00B0618C"/>
    <w:rsid w:val="00B07F89"/>
    <w:rsid w:val="00B1000F"/>
    <w:rsid w:val="00B14231"/>
    <w:rsid w:val="00B17724"/>
    <w:rsid w:val="00B21956"/>
    <w:rsid w:val="00B23660"/>
    <w:rsid w:val="00B27E7A"/>
    <w:rsid w:val="00B30180"/>
    <w:rsid w:val="00B30490"/>
    <w:rsid w:val="00B30D91"/>
    <w:rsid w:val="00B318E4"/>
    <w:rsid w:val="00B31E47"/>
    <w:rsid w:val="00B325E2"/>
    <w:rsid w:val="00B45D77"/>
    <w:rsid w:val="00B472C3"/>
    <w:rsid w:val="00B546BE"/>
    <w:rsid w:val="00B601FD"/>
    <w:rsid w:val="00B65004"/>
    <w:rsid w:val="00B65308"/>
    <w:rsid w:val="00B66372"/>
    <w:rsid w:val="00B733D0"/>
    <w:rsid w:val="00B756EF"/>
    <w:rsid w:val="00B75CB4"/>
    <w:rsid w:val="00B76B7D"/>
    <w:rsid w:val="00B76BB4"/>
    <w:rsid w:val="00B825F9"/>
    <w:rsid w:val="00B84E37"/>
    <w:rsid w:val="00B85905"/>
    <w:rsid w:val="00B93AE6"/>
    <w:rsid w:val="00B958B4"/>
    <w:rsid w:val="00B9652C"/>
    <w:rsid w:val="00BA0CDD"/>
    <w:rsid w:val="00BA6FFE"/>
    <w:rsid w:val="00BA720A"/>
    <w:rsid w:val="00BB2B86"/>
    <w:rsid w:val="00BB2D96"/>
    <w:rsid w:val="00BB3B92"/>
    <w:rsid w:val="00BB3C3D"/>
    <w:rsid w:val="00BB60EE"/>
    <w:rsid w:val="00BB6AA8"/>
    <w:rsid w:val="00BC3EA6"/>
    <w:rsid w:val="00BC48CE"/>
    <w:rsid w:val="00BC61C1"/>
    <w:rsid w:val="00BC61DC"/>
    <w:rsid w:val="00BC6DAB"/>
    <w:rsid w:val="00BD016A"/>
    <w:rsid w:val="00BD1163"/>
    <w:rsid w:val="00BD2963"/>
    <w:rsid w:val="00BD2B43"/>
    <w:rsid w:val="00BD3099"/>
    <w:rsid w:val="00BD316B"/>
    <w:rsid w:val="00BD5FA1"/>
    <w:rsid w:val="00BD60AE"/>
    <w:rsid w:val="00BD69B8"/>
    <w:rsid w:val="00BD7576"/>
    <w:rsid w:val="00BD7F50"/>
    <w:rsid w:val="00BE0876"/>
    <w:rsid w:val="00BE4C36"/>
    <w:rsid w:val="00BE7327"/>
    <w:rsid w:val="00BE763A"/>
    <w:rsid w:val="00BE782F"/>
    <w:rsid w:val="00BF18DE"/>
    <w:rsid w:val="00BF20A9"/>
    <w:rsid w:val="00BF25A5"/>
    <w:rsid w:val="00BF775E"/>
    <w:rsid w:val="00BF799F"/>
    <w:rsid w:val="00C0273C"/>
    <w:rsid w:val="00C02FA7"/>
    <w:rsid w:val="00C048EE"/>
    <w:rsid w:val="00C0492F"/>
    <w:rsid w:val="00C04BF1"/>
    <w:rsid w:val="00C06E36"/>
    <w:rsid w:val="00C06E90"/>
    <w:rsid w:val="00C112A8"/>
    <w:rsid w:val="00C14526"/>
    <w:rsid w:val="00C14591"/>
    <w:rsid w:val="00C14BD5"/>
    <w:rsid w:val="00C15851"/>
    <w:rsid w:val="00C15FE6"/>
    <w:rsid w:val="00C202FE"/>
    <w:rsid w:val="00C2058A"/>
    <w:rsid w:val="00C217AA"/>
    <w:rsid w:val="00C21D7A"/>
    <w:rsid w:val="00C2344A"/>
    <w:rsid w:val="00C23A55"/>
    <w:rsid w:val="00C23B6A"/>
    <w:rsid w:val="00C23C1E"/>
    <w:rsid w:val="00C3043D"/>
    <w:rsid w:val="00C30E4D"/>
    <w:rsid w:val="00C3226A"/>
    <w:rsid w:val="00C324FF"/>
    <w:rsid w:val="00C32500"/>
    <w:rsid w:val="00C339CE"/>
    <w:rsid w:val="00C35BE5"/>
    <w:rsid w:val="00C36946"/>
    <w:rsid w:val="00C37757"/>
    <w:rsid w:val="00C42F28"/>
    <w:rsid w:val="00C45424"/>
    <w:rsid w:val="00C47390"/>
    <w:rsid w:val="00C52052"/>
    <w:rsid w:val="00C5428A"/>
    <w:rsid w:val="00C5606D"/>
    <w:rsid w:val="00C560B8"/>
    <w:rsid w:val="00C57911"/>
    <w:rsid w:val="00C57A8E"/>
    <w:rsid w:val="00C613CB"/>
    <w:rsid w:val="00C61F5A"/>
    <w:rsid w:val="00C65C27"/>
    <w:rsid w:val="00C65CC8"/>
    <w:rsid w:val="00C67078"/>
    <w:rsid w:val="00C7351C"/>
    <w:rsid w:val="00C7477B"/>
    <w:rsid w:val="00C757F7"/>
    <w:rsid w:val="00C76116"/>
    <w:rsid w:val="00C764BC"/>
    <w:rsid w:val="00C7687C"/>
    <w:rsid w:val="00C777C3"/>
    <w:rsid w:val="00C80D87"/>
    <w:rsid w:val="00C813FA"/>
    <w:rsid w:val="00C81CFA"/>
    <w:rsid w:val="00C84CE6"/>
    <w:rsid w:val="00C87BD0"/>
    <w:rsid w:val="00C92674"/>
    <w:rsid w:val="00CA1439"/>
    <w:rsid w:val="00CA21D1"/>
    <w:rsid w:val="00CA31CC"/>
    <w:rsid w:val="00CA57E5"/>
    <w:rsid w:val="00CA64F1"/>
    <w:rsid w:val="00CA68DA"/>
    <w:rsid w:val="00CB0AEE"/>
    <w:rsid w:val="00CB4563"/>
    <w:rsid w:val="00CB533F"/>
    <w:rsid w:val="00CB6567"/>
    <w:rsid w:val="00CB7EF9"/>
    <w:rsid w:val="00CC06E1"/>
    <w:rsid w:val="00CC2094"/>
    <w:rsid w:val="00CC35B3"/>
    <w:rsid w:val="00CD05B7"/>
    <w:rsid w:val="00CD0F73"/>
    <w:rsid w:val="00CD357C"/>
    <w:rsid w:val="00CD491E"/>
    <w:rsid w:val="00CD5E57"/>
    <w:rsid w:val="00CD707A"/>
    <w:rsid w:val="00CD7189"/>
    <w:rsid w:val="00CE44CA"/>
    <w:rsid w:val="00CE4CDA"/>
    <w:rsid w:val="00CE75B4"/>
    <w:rsid w:val="00CF2137"/>
    <w:rsid w:val="00CF4DF6"/>
    <w:rsid w:val="00CF549D"/>
    <w:rsid w:val="00CF6F0B"/>
    <w:rsid w:val="00D0096A"/>
    <w:rsid w:val="00D114A8"/>
    <w:rsid w:val="00D13758"/>
    <w:rsid w:val="00D15A38"/>
    <w:rsid w:val="00D16209"/>
    <w:rsid w:val="00D171FF"/>
    <w:rsid w:val="00D20757"/>
    <w:rsid w:val="00D2276E"/>
    <w:rsid w:val="00D2305F"/>
    <w:rsid w:val="00D3013D"/>
    <w:rsid w:val="00D31279"/>
    <w:rsid w:val="00D329D8"/>
    <w:rsid w:val="00D32BCC"/>
    <w:rsid w:val="00D33263"/>
    <w:rsid w:val="00D33D92"/>
    <w:rsid w:val="00D35D1B"/>
    <w:rsid w:val="00D40AE1"/>
    <w:rsid w:val="00D4118D"/>
    <w:rsid w:val="00D41B90"/>
    <w:rsid w:val="00D41F9A"/>
    <w:rsid w:val="00D459DF"/>
    <w:rsid w:val="00D4711C"/>
    <w:rsid w:val="00D52724"/>
    <w:rsid w:val="00D52F7F"/>
    <w:rsid w:val="00D5425B"/>
    <w:rsid w:val="00D55C34"/>
    <w:rsid w:val="00D5620F"/>
    <w:rsid w:val="00D56FCB"/>
    <w:rsid w:val="00D60E82"/>
    <w:rsid w:val="00D64F4D"/>
    <w:rsid w:val="00D703DE"/>
    <w:rsid w:val="00D73777"/>
    <w:rsid w:val="00D75200"/>
    <w:rsid w:val="00D76328"/>
    <w:rsid w:val="00D778A8"/>
    <w:rsid w:val="00D808C7"/>
    <w:rsid w:val="00D80CA3"/>
    <w:rsid w:val="00D8222B"/>
    <w:rsid w:val="00D82AE7"/>
    <w:rsid w:val="00D82C83"/>
    <w:rsid w:val="00D851CA"/>
    <w:rsid w:val="00D872F2"/>
    <w:rsid w:val="00D92610"/>
    <w:rsid w:val="00D93126"/>
    <w:rsid w:val="00D9397B"/>
    <w:rsid w:val="00D94376"/>
    <w:rsid w:val="00DA0303"/>
    <w:rsid w:val="00DA63B8"/>
    <w:rsid w:val="00DB5922"/>
    <w:rsid w:val="00DB6980"/>
    <w:rsid w:val="00DB6A8F"/>
    <w:rsid w:val="00DB6E1A"/>
    <w:rsid w:val="00DB70D6"/>
    <w:rsid w:val="00DC2819"/>
    <w:rsid w:val="00DC2ECB"/>
    <w:rsid w:val="00DC423C"/>
    <w:rsid w:val="00DC50F9"/>
    <w:rsid w:val="00DC535D"/>
    <w:rsid w:val="00DC5DF7"/>
    <w:rsid w:val="00DC74CC"/>
    <w:rsid w:val="00DC78EC"/>
    <w:rsid w:val="00DD0158"/>
    <w:rsid w:val="00DD1521"/>
    <w:rsid w:val="00DD2B86"/>
    <w:rsid w:val="00DD32E4"/>
    <w:rsid w:val="00DD405C"/>
    <w:rsid w:val="00DD438F"/>
    <w:rsid w:val="00DD63A3"/>
    <w:rsid w:val="00DE1139"/>
    <w:rsid w:val="00DE2067"/>
    <w:rsid w:val="00DE214A"/>
    <w:rsid w:val="00DE2B91"/>
    <w:rsid w:val="00DE3173"/>
    <w:rsid w:val="00DE5DE0"/>
    <w:rsid w:val="00DE6BA0"/>
    <w:rsid w:val="00DF16C9"/>
    <w:rsid w:val="00DF1766"/>
    <w:rsid w:val="00DF2108"/>
    <w:rsid w:val="00DF23FB"/>
    <w:rsid w:val="00DF2D82"/>
    <w:rsid w:val="00DF2F2F"/>
    <w:rsid w:val="00DF490D"/>
    <w:rsid w:val="00E005F8"/>
    <w:rsid w:val="00E02805"/>
    <w:rsid w:val="00E03001"/>
    <w:rsid w:val="00E07BA8"/>
    <w:rsid w:val="00E10187"/>
    <w:rsid w:val="00E10283"/>
    <w:rsid w:val="00E136D6"/>
    <w:rsid w:val="00E140B1"/>
    <w:rsid w:val="00E15A85"/>
    <w:rsid w:val="00E17018"/>
    <w:rsid w:val="00E21C04"/>
    <w:rsid w:val="00E2298E"/>
    <w:rsid w:val="00E23FF3"/>
    <w:rsid w:val="00E271EA"/>
    <w:rsid w:val="00E278C7"/>
    <w:rsid w:val="00E27DBE"/>
    <w:rsid w:val="00E3064B"/>
    <w:rsid w:val="00E309A7"/>
    <w:rsid w:val="00E30C2C"/>
    <w:rsid w:val="00E30D19"/>
    <w:rsid w:val="00E30D78"/>
    <w:rsid w:val="00E320D9"/>
    <w:rsid w:val="00E33A47"/>
    <w:rsid w:val="00E349A4"/>
    <w:rsid w:val="00E37162"/>
    <w:rsid w:val="00E400B8"/>
    <w:rsid w:val="00E40D85"/>
    <w:rsid w:val="00E433C0"/>
    <w:rsid w:val="00E4454C"/>
    <w:rsid w:val="00E44624"/>
    <w:rsid w:val="00E46820"/>
    <w:rsid w:val="00E46BEF"/>
    <w:rsid w:val="00E471B8"/>
    <w:rsid w:val="00E47DCE"/>
    <w:rsid w:val="00E50D9D"/>
    <w:rsid w:val="00E523AC"/>
    <w:rsid w:val="00E5267B"/>
    <w:rsid w:val="00E61E6B"/>
    <w:rsid w:val="00E61FA8"/>
    <w:rsid w:val="00E66A05"/>
    <w:rsid w:val="00E7213A"/>
    <w:rsid w:val="00E73E5C"/>
    <w:rsid w:val="00E753CF"/>
    <w:rsid w:val="00E7699C"/>
    <w:rsid w:val="00E77569"/>
    <w:rsid w:val="00E83594"/>
    <w:rsid w:val="00E90653"/>
    <w:rsid w:val="00E91C0A"/>
    <w:rsid w:val="00E92A26"/>
    <w:rsid w:val="00E93D44"/>
    <w:rsid w:val="00E948BD"/>
    <w:rsid w:val="00E94E3B"/>
    <w:rsid w:val="00E9719E"/>
    <w:rsid w:val="00E979FB"/>
    <w:rsid w:val="00EA5318"/>
    <w:rsid w:val="00EA59A6"/>
    <w:rsid w:val="00EA5DA0"/>
    <w:rsid w:val="00EA5F7A"/>
    <w:rsid w:val="00EA78DB"/>
    <w:rsid w:val="00EB1F86"/>
    <w:rsid w:val="00EB3BD7"/>
    <w:rsid w:val="00EB4848"/>
    <w:rsid w:val="00EB6BD1"/>
    <w:rsid w:val="00EB6C91"/>
    <w:rsid w:val="00EB7B35"/>
    <w:rsid w:val="00EC088A"/>
    <w:rsid w:val="00EC202D"/>
    <w:rsid w:val="00EC2DFD"/>
    <w:rsid w:val="00EC757B"/>
    <w:rsid w:val="00ED31BB"/>
    <w:rsid w:val="00ED5E8E"/>
    <w:rsid w:val="00ED5FFB"/>
    <w:rsid w:val="00ED65F6"/>
    <w:rsid w:val="00ED697E"/>
    <w:rsid w:val="00ED6B8F"/>
    <w:rsid w:val="00ED6F71"/>
    <w:rsid w:val="00EE0744"/>
    <w:rsid w:val="00EE0CB6"/>
    <w:rsid w:val="00EE2A9C"/>
    <w:rsid w:val="00EE2B53"/>
    <w:rsid w:val="00EE2CA9"/>
    <w:rsid w:val="00EE3686"/>
    <w:rsid w:val="00EF243C"/>
    <w:rsid w:val="00EF2C09"/>
    <w:rsid w:val="00EF32BB"/>
    <w:rsid w:val="00EF4A9B"/>
    <w:rsid w:val="00EF6726"/>
    <w:rsid w:val="00EF7938"/>
    <w:rsid w:val="00F00F08"/>
    <w:rsid w:val="00F034E7"/>
    <w:rsid w:val="00F0398C"/>
    <w:rsid w:val="00F03F36"/>
    <w:rsid w:val="00F048A2"/>
    <w:rsid w:val="00F10A10"/>
    <w:rsid w:val="00F1119C"/>
    <w:rsid w:val="00F11660"/>
    <w:rsid w:val="00F125C0"/>
    <w:rsid w:val="00F1319A"/>
    <w:rsid w:val="00F147BF"/>
    <w:rsid w:val="00F170A2"/>
    <w:rsid w:val="00F2071E"/>
    <w:rsid w:val="00F2136B"/>
    <w:rsid w:val="00F2175A"/>
    <w:rsid w:val="00F2178C"/>
    <w:rsid w:val="00F22062"/>
    <w:rsid w:val="00F231A9"/>
    <w:rsid w:val="00F233C6"/>
    <w:rsid w:val="00F23611"/>
    <w:rsid w:val="00F24749"/>
    <w:rsid w:val="00F24FC6"/>
    <w:rsid w:val="00F25E3C"/>
    <w:rsid w:val="00F279DC"/>
    <w:rsid w:val="00F313A0"/>
    <w:rsid w:val="00F3244C"/>
    <w:rsid w:val="00F356B0"/>
    <w:rsid w:val="00F40F08"/>
    <w:rsid w:val="00F418BB"/>
    <w:rsid w:val="00F426E5"/>
    <w:rsid w:val="00F426ED"/>
    <w:rsid w:val="00F506C1"/>
    <w:rsid w:val="00F50F01"/>
    <w:rsid w:val="00F5354E"/>
    <w:rsid w:val="00F53A7A"/>
    <w:rsid w:val="00F566BF"/>
    <w:rsid w:val="00F575C7"/>
    <w:rsid w:val="00F61113"/>
    <w:rsid w:val="00F635DC"/>
    <w:rsid w:val="00F648C8"/>
    <w:rsid w:val="00F648FA"/>
    <w:rsid w:val="00F65E90"/>
    <w:rsid w:val="00F66C57"/>
    <w:rsid w:val="00F70E59"/>
    <w:rsid w:val="00F719B9"/>
    <w:rsid w:val="00F728A7"/>
    <w:rsid w:val="00F752D2"/>
    <w:rsid w:val="00F81CA6"/>
    <w:rsid w:val="00F81E9C"/>
    <w:rsid w:val="00F83099"/>
    <w:rsid w:val="00F84548"/>
    <w:rsid w:val="00F84A7B"/>
    <w:rsid w:val="00F863B1"/>
    <w:rsid w:val="00F87098"/>
    <w:rsid w:val="00F9141B"/>
    <w:rsid w:val="00F9297C"/>
    <w:rsid w:val="00F93235"/>
    <w:rsid w:val="00F938F2"/>
    <w:rsid w:val="00F96A7C"/>
    <w:rsid w:val="00F97A59"/>
    <w:rsid w:val="00FA0038"/>
    <w:rsid w:val="00FA128C"/>
    <w:rsid w:val="00FA36E8"/>
    <w:rsid w:val="00FA3D01"/>
    <w:rsid w:val="00FA53B7"/>
    <w:rsid w:val="00FA59F8"/>
    <w:rsid w:val="00FA7A7B"/>
    <w:rsid w:val="00FA7B45"/>
    <w:rsid w:val="00FA7C6E"/>
    <w:rsid w:val="00FB1065"/>
    <w:rsid w:val="00FB352D"/>
    <w:rsid w:val="00FB3D30"/>
    <w:rsid w:val="00FB6030"/>
    <w:rsid w:val="00FB7DBB"/>
    <w:rsid w:val="00FC0149"/>
    <w:rsid w:val="00FC02A6"/>
    <w:rsid w:val="00FC07CA"/>
    <w:rsid w:val="00FC0B73"/>
    <w:rsid w:val="00FC4589"/>
    <w:rsid w:val="00FC4F80"/>
    <w:rsid w:val="00FC7801"/>
    <w:rsid w:val="00FD3E0F"/>
    <w:rsid w:val="00FE096C"/>
    <w:rsid w:val="00FE106D"/>
    <w:rsid w:val="00FE296C"/>
    <w:rsid w:val="00FE7B43"/>
    <w:rsid w:val="00FE7FA1"/>
    <w:rsid w:val="00FF3477"/>
    <w:rsid w:val="00FF48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heme="maj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1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47E9"/>
    <w:pPr>
      <w:tabs>
        <w:tab w:val="center" w:pos="4680"/>
        <w:tab w:val="right" w:pos="9360"/>
      </w:tabs>
    </w:pPr>
  </w:style>
  <w:style w:type="character" w:customStyle="1" w:styleId="HeaderChar">
    <w:name w:val="Header Char"/>
    <w:basedOn w:val="DefaultParagraphFont"/>
    <w:link w:val="Header"/>
    <w:uiPriority w:val="99"/>
    <w:rsid w:val="000847E9"/>
  </w:style>
  <w:style w:type="paragraph" w:styleId="Footer">
    <w:name w:val="footer"/>
    <w:basedOn w:val="Normal"/>
    <w:link w:val="FooterChar"/>
    <w:uiPriority w:val="99"/>
    <w:unhideWhenUsed/>
    <w:rsid w:val="000847E9"/>
    <w:pPr>
      <w:tabs>
        <w:tab w:val="center" w:pos="4680"/>
        <w:tab w:val="right" w:pos="9360"/>
      </w:tabs>
    </w:pPr>
  </w:style>
  <w:style w:type="character" w:customStyle="1" w:styleId="FooterChar">
    <w:name w:val="Footer Char"/>
    <w:basedOn w:val="DefaultParagraphFont"/>
    <w:link w:val="Footer"/>
    <w:uiPriority w:val="99"/>
    <w:rsid w:val="000847E9"/>
  </w:style>
  <w:style w:type="paragraph" w:styleId="BalloonText">
    <w:name w:val="Balloon Text"/>
    <w:basedOn w:val="Normal"/>
    <w:link w:val="BalloonTextChar"/>
    <w:uiPriority w:val="99"/>
    <w:semiHidden/>
    <w:unhideWhenUsed/>
    <w:rsid w:val="000847E9"/>
    <w:rPr>
      <w:rFonts w:ascii="Tahoma" w:hAnsi="Tahoma" w:cs="Tahoma"/>
      <w:sz w:val="16"/>
      <w:szCs w:val="16"/>
    </w:rPr>
  </w:style>
  <w:style w:type="character" w:customStyle="1" w:styleId="BalloonTextChar">
    <w:name w:val="Balloon Text Char"/>
    <w:basedOn w:val="DefaultParagraphFont"/>
    <w:link w:val="BalloonText"/>
    <w:uiPriority w:val="99"/>
    <w:semiHidden/>
    <w:rsid w:val="000847E9"/>
    <w:rPr>
      <w:rFonts w:ascii="Tahoma" w:hAnsi="Tahoma" w:cs="Tahoma"/>
      <w:sz w:val="16"/>
      <w:szCs w:val="16"/>
    </w:rPr>
  </w:style>
  <w:style w:type="paragraph" w:styleId="ListParagraph">
    <w:name w:val="List Paragraph"/>
    <w:basedOn w:val="Normal"/>
    <w:uiPriority w:val="34"/>
    <w:qFormat/>
    <w:rsid w:val="00C32500"/>
    <w:pPr>
      <w:ind w:left="720"/>
      <w:contextualSpacing/>
    </w:pPr>
  </w:style>
  <w:style w:type="paragraph" w:styleId="BodyText">
    <w:name w:val="Body Text"/>
    <w:basedOn w:val="Normal"/>
    <w:link w:val="BodyTextChar"/>
    <w:semiHidden/>
    <w:rsid w:val="005C43B9"/>
    <w:rPr>
      <w:rFonts w:ascii="Times New Roman" w:eastAsia="Times New Roman" w:hAnsi="Times New Roman" w:cs="Times New Roman"/>
      <w:b/>
      <w:bCs/>
    </w:rPr>
  </w:style>
  <w:style w:type="character" w:customStyle="1" w:styleId="BodyTextChar">
    <w:name w:val="Body Text Char"/>
    <w:basedOn w:val="DefaultParagraphFont"/>
    <w:link w:val="BodyText"/>
    <w:semiHidden/>
    <w:rsid w:val="005C43B9"/>
    <w:rPr>
      <w:rFonts w:ascii="Times New Roman" w:eastAsia="Times New Roman" w:hAnsi="Times New Roman" w:cs="Times New Roman"/>
      <w:b/>
      <w:bCs/>
    </w:rPr>
  </w:style>
  <w:style w:type="paragraph" w:styleId="PlainText">
    <w:name w:val="Plain Text"/>
    <w:basedOn w:val="Normal"/>
    <w:link w:val="PlainTextChar"/>
    <w:uiPriority w:val="99"/>
    <w:unhideWhenUsed/>
    <w:rsid w:val="00F170A2"/>
    <w:rPr>
      <w:rFonts w:cs="Consolas"/>
      <w:sz w:val="22"/>
      <w:szCs w:val="21"/>
    </w:rPr>
  </w:style>
  <w:style w:type="character" w:customStyle="1" w:styleId="PlainTextChar">
    <w:name w:val="Plain Text Char"/>
    <w:basedOn w:val="DefaultParagraphFont"/>
    <w:link w:val="PlainText"/>
    <w:uiPriority w:val="99"/>
    <w:rsid w:val="00F170A2"/>
    <w:rPr>
      <w:rFonts w:cs="Consolas"/>
      <w:sz w:val="22"/>
      <w:szCs w:val="21"/>
    </w:rPr>
  </w:style>
  <w:style w:type="paragraph" w:styleId="BodyText2">
    <w:name w:val="Body Text 2"/>
    <w:basedOn w:val="Normal"/>
    <w:link w:val="BodyText2Char"/>
    <w:uiPriority w:val="99"/>
    <w:unhideWhenUsed/>
    <w:rsid w:val="00F11660"/>
    <w:pPr>
      <w:spacing w:after="120" w:line="480" w:lineRule="auto"/>
    </w:pPr>
  </w:style>
  <w:style w:type="character" w:customStyle="1" w:styleId="BodyText2Char">
    <w:name w:val="Body Text 2 Char"/>
    <w:basedOn w:val="DefaultParagraphFont"/>
    <w:link w:val="BodyText2"/>
    <w:uiPriority w:val="99"/>
    <w:rsid w:val="00F11660"/>
  </w:style>
  <w:style w:type="paragraph" w:customStyle="1" w:styleId="Default">
    <w:name w:val="Default"/>
    <w:rsid w:val="00D9397B"/>
    <w:pPr>
      <w:autoSpaceDE w:val="0"/>
      <w:autoSpaceDN w:val="0"/>
      <w:adjustRightInd w:val="0"/>
    </w:pPr>
    <w:rPr>
      <w:rFonts w:ascii="Times New Roman" w:hAnsi="Times New Roman" w:cs="Times New Roman"/>
      <w:color w:val="000000"/>
    </w:rPr>
  </w:style>
  <w:style w:type="paragraph" w:styleId="BlockText">
    <w:name w:val="Block Text"/>
    <w:basedOn w:val="Normal"/>
    <w:semiHidden/>
    <w:rsid w:val="00362496"/>
    <w:pPr>
      <w:ind w:left="1440" w:right="1440"/>
      <w:jc w:val="center"/>
    </w:pPr>
    <w:rPr>
      <w:rFonts w:ascii="Times New Roman" w:eastAsia="Times New Roman" w:hAnsi="Times New Roman" w:cs="Times New Roman"/>
    </w:rPr>
  </w:style>
  <w:style w:type="character" w:styleId="Hyperlink">
    <w:name w:val="Hyperlink"/>
    <w:basedOn w:val="DefaultParagraphFont"/>
    <w:uiPriority w:val="99"/>
    <w:semiHidden/>
    <w:unhideWhenUsed/>
    <w:rsid w:val="00606B8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heme="maj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1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47E9"/>
    <w:pPr>
      <w:tabs>
        <w:tab w:val="center" w:pos="4680"/>
        <w:tab w:val="right" w:pos="9360"/>
      </w:tabs>
    </w:pPr>
  </w:style>
  <w:style w:type="character" w:customStyle="1" w:styleId="HeaderChar">
    <w:name w:val="Header Char"/>
    <w:basedOn w:val="DefaultParagraphFont"/>
    <w:link w:val="Header"/>
    <w:uiPriority w:val="99"/>
    <w:rsid w:val="000847E9"/>
  </w:style>
  <w:style w:type="paragraph" w:styleId="Footer">
    <w:name w:val="footer"/>
    <w:basedOn w:val="Normal"/>
    <w:link w:val="FooterChar"/>
    <w:uiPriority w:val="99"/>
    <w:unhideWhenUsed/>
    <w:rsid w:val="000847E9"/>
    <w:pPr>
      <w:tabs>
        <w:tab w:val="center" w:pos="4680"/>
        <w:tab w:val="right" w:pos="9360"/>
      </w:tabs>
    </w:pPr>
  </w:style>
  <w:style w:type="character" w:customStyle="1" w:styleId="FooterChar">
    <w:name w:val="Footer Char"/>
    <w:basedOn w:val="DefaultParagraphFont"/>
    <w:link w:val="Footer"/>
    <w:uiPriority w:val="99"/>
    <w:rsid w:val="000847E9"/>
  </w:style>
  <w:style w:type="paragraph" w:styleId="BalloonText">
    <w:name w:val="Balloon Text"/>
    <w:basedOn w:val="Normal"/>
    <w:link w:val="BalloonTextChar"/>
    <w:uiPriority w:val="99"/>
    <w:semiHidden/>
    <w:unhideWhenUsed/>
    <w:rsid w:val="000847E9"/>
    <w:rPr>
      <w:rFonts w:ascii="Tahoma" w:hAnsi="Tahoma" w:cs="Tahoma"/>
      <w:sz w:val="16"/>
      <w:szCs w:val="16"/>
    </w:rPr>
  </w:style>
  <w:style w:type="character" w:customStyle="1" w:styleId="BalloonTextChar">
    <w:name w:val="Balloon Text Char"/>
    <w:basedOn w:val="DefaultParagraphFont"/>
    <w:link w:val="BalloonText"/>
    <w:uiPriority w:val="99"/>
    <w:semiHidden/>
    <w:rsid w:val="000847E9"/>
    <w:rPr>
      <w:rFonts w:ascii="Tahoma" w:hAnsi="Tahoma" w:cs="Tahoma"/>
      <w:sz w:val="16"/>
      <w:szCs w:val="16"/>
    </w:rPr>
  </w:style>
  <w:style w:type="paragraph" w:styleId="ListParagraph">
    <w:name w:val="List Paragraph"/>
    <w:basedOn w:val="Normal"/>
    <w:uiPriority w:val="34"/>
    <w:qFormat/>
    <w:rsid w:val="00C32500"/>
    <w:pPr>
      <w:ind w:left="720"/>
      <w:contextualSpacing/>
    </w:pPr>
  </w:style>
  <w:style w:type="paragraph" w:styleId="BodyText">
    <w:name w:val="Body Text"/>
    <w:basedOn w:val="Normal"/>
    <w:link w:val="BodyTextChar"/>
    <w:semiHidden/>
    <w:rsid w:val="005C43B9"/>
    <w:rPr>
      <w:rFonts w:ascii="Times New Roman" w:eastAsia="Times New Roman" w:hAnsi="Times New Roman" w:cs="Times New Roman"/>
      <w:b/>
      <w:bCs/>
    </w:rPr>
  </w:style>
  <w:style w:type="character" w:customStyle="1" w:styleId="BodyTextChar">
    <w:name w:val="Body Text Char"/>
    <w:basedOn w:val="DefaultParagraphFont"/>
    <w:link w:val="BodyText"/>
    <w:semiHidden/>
    <w:rsid w:val="005C43B9"/>
    <w:rPr>
      <w:rFonts w:ascii="Times New Roman" w:eastAsia="Times New Roman" w:hAnsi="Times New Roman" w:cs="Times New Roman"/>
      <w:b/>
      <w:bCs/>
    </w:rPr>
  </w:style>
  <w:style w:type="paragraph" w:styleId="PlainText">
    <w:name w:val="Plain Text"/>
    <w:basedOn w:val="Normal"/>
    <w:link w:val="PlainTextChar"/>
    <w:uiPriority w:val="99"/>
    <w:unhideWhenUsed/>
    <w:rsid w:val="00F170A2"/>
    <w:rPr>
      <w:rFonts w:cs="Consolas"/>
      <w:sz w:val="22"/>
      <w:szCs w:val="21"/>
    </w:rPr>
  </w:style>
  <w:style w:type="character" w:customStyle="1" w:styleId="PlainTextChar">
    <w:name w:val="Plain Text Char"/>
    <w:basedOn w:val="DefaultParagraphFont"/>
    <w:link w:val="PlainText"/>
    <w:uiPriority w:val="99"/>
    <w:rsid w:val="00F170A2"/>
    <w:rPr>
      <w:rFonts w:cs="Consolas"/>
      <w:sz w:val="22"/>
      <w:szCs w:val="21"/>
    </w:rPr>
  </w:style>
  <w:style w:type="paragraph" w:styleId="BodyText2">
    <w:name w:val="Body Text 2"/>
    <w:basedOn w:val="Normal"/>
    <w:link w:val="BodyText2Char"/>
    <w:uiPriority w:val="99"/>
    <w:unhideWhenUsed/>
    <w:rsid w:val="00F11660"/>
    <w:pPr>
      <w:spacing w:after="120" w:line="480" w:lineRule="auto"/>
    </w:pPr>
  </w:style>
  <w:style w:type="character" w:customStyle="1" w:styleId="BodyText2Char">
    <w:name w:val="Body Text 2 Char"/>
    <w:basedOn w:val="DefaultParagraphFont"/>
    <w:link w:val="BodyText2"/>
    <w:uiPriority w:val="99"/>
    <w:rsid w:val="00F11660"/>
  </w:style>
  <w:style w:type="paragraph" w:customStyle="1" w:styleId="Default">
    <w:name w:val="Default"/>
    <w:rsid w:val="00D9397B"/>
    <w:pPr>
      <w:autoSpaceDE w:val="0"/>
      <w:autoSpaceDN w:val="0"/>
      <w:adjustRightInd w:val="0"/>
    </w:pPr>
    <w:rPr>
      <w:rFonts w:ascii="Times New Roman" w:hAnsi="Times New Roman" w:cs="Times New Roman"/>
      <w:color w:val="000000"/>
    </w:rPr>
  </w:style>
  <w:style w:type="paragraph" w:styleId="BlockText">
    <w:name w:val="Block Text"/>
    <w:basedOn w:val="Normal"/>
    <w:semiHidden/>
    <w:rsid w:val="00362496"/>
    <w:pPr>
      <w:ind w:left="1440" w:right="1440"/>
      <w:jc w:val="center"/>
    </w:pPr>
    <w:rPr>
      <w:rFonts w:ascii="Times New Roman" w:eastAsia="Times New Roman" w:hAnsi="Times New Roman" w:cs="Times New Roman"/>
    </w:rPr>
  </w:style>
  <w:style w:type="character" w:styleId="Hyperlink">
    <w:name w:val="Hyperlink"/>
    <w:basedOn w:val="DefaultParagraphFont"/>
    <w:uiPriority w:val="99"/>
    <w:semiHidden/>
    <w:unhideWhenUsed/>
    <w:rsid w:val="00606B8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320496">
      <w:bodyDiv w:val="1"/>
      <w:marLeft w:val="0"/>
      <w:marRight w:val="0"/>
      <w:marTop w:val="0"/>
      <w:marBottom w:val="0"/>
      <w:divBdr>
        <w:top w:val="none" w:sz="0" w:space="0" w:color="auto"/>
        <w:left w:val="none" w:sz="0" w:space="0" w:color="auto"/>
        <w:bottom w:val="none" w:sz="0" w:space="0" w:color="auto"/>
        <w:right w:val="none" w:sz="0" w:space="0" w:color="auto"/>
      </w:divBdr>
    </w:div>
    <w:div w:id="331690858">
      <w:bodyDiv w:val="1"/>
      <w:marLeft w:val="0"/>
      <w:marRight w:val="0"/>
      <w:marTop w:val="0"/>
      <w:marBottom w:val="0"/>
      <w:divBdr>
        <w:top w:val="none" w:sz="0" w:space="0" w:color="auto"/>
        <w:left w:val="none" w:sz="0" w:space="0" w:color="auto"/>
        <w:bottom w:val="none" w:sz="0" w:space="0" w:color="auto"/>
        <w:right w:val="none" w:sz="0" w:space="0" w:color="auto"/>
      </w:divBdr>
    </w:div>
    <w:div w:id="398482120">
      <w:bodyDiv w:val="1"/>
      <w:marLeft w:val="0"/>
      <w:marRight w:val="0"/>
      <w:marTop w:val="0"/>
      <w:marBottom w:val="0"/>
      <w:divBdr>
        <w:top w:val="none" w:sz="0" w:space="0" w:color="auto"/>
        <w:left w:val="none" w:sz="0" w:space="0" w:color="auto"/>
        <w:bottom w:val="none" w:sz="0" w:space="0" w:color="auto"/>
        <w:right w:val="none" w:sz="0" w:space="0" w:color="auto"/>
      </w:divBdr>
      <w:divsChild>
        <w:div w:id="1900095443">
          <w:marLeft w:val="0"/>
          <w:marRight w:val="0"/>
          <w:marTop w:val="0"/>
          <w:marBottom w:val="0"/>
          <w:divBdr>
            <w:top w:val="none" w:sz="0" w:space="0" w:color="auto"/>
            <w:left w:val="none" w:sz="0" w:space="0" w:color="auto"/>
            <w:bottom w:val="none" w:sz="0" w:space="0" w:color="auto"/>
            <w:right w:val="none" w:sz="0" w:space="0" w:color="auto"/>
          </w:divBdr>
        </w:div>
        <w:div w:id="1564484164">
          <w:marLeft w:val="0"/>
          <w:marRight w:val="0"/>
          <w:marTop w:val="0"/>
          <w:marBottom w:val="0"/>
          <w:divBdr>
            <w:top w:val="none" w:sz="0" w:space="0" w:color="auto"/>
            <w:left w:val="none" w:sz="0" w:space="0" w:color="auto"/>
            <w:bottom w:val="none" w:sz="0" w:space="0" w:color="auto"/>
            <w:right w:val="none" w:sz="0" w:space="0" w:color="auto"/>
          </w:divBdr>
        </w:div>
        <w:div w:id="510411781">
          <w:marLeft w:val="0"/>
          <w:marRight w:val="0"/>
          <w:marTop w:val="0"/>
          <w:marBottom w:val="0"/>
          <w:divBdr>
            <w:top w:val="none" w:sz="0" w:space="0" w:color="auto"/>
            <w:left w:val="none" w:sz="0" w:space="0" w:color="auto"/>
            <w:bottom w:val="none" w:sz="0" w:space="0" w:color="auto"/>
            <w:right w:val="none" w:sz="0" w:space="0" w:color="auto"/>
          </w:divBdr>
        </w:div>
        <w:div w:id="196814276">
          <w:marLeft w:val="0"/>
          <w:marRight w:val="0"/>
          <w:marTop w:val="0"/>
          <w:marBottom w:val="0"/>
          <w:divBdr>
            <w:top w:val="none" w:sz="0" w:space="0" w:color="auto"/>
            <w:left w:val="none" w:sz="0" w:space="0" w:color="auto"/>
            <w:bottom w:val="none" w:sz="0" w:space="0" w:color="auto"/>
            <w:right w:val="none" w:sz="0" w:space="0" w:color="auto"/>
          </w:divBdr>
        </w:div>
        <w:div w:id="1527206698">
          <w:marLeft w:val="0"/>
          <w:marRight w:val="0"/>
          <w:marTop w:val="0"/>
          <w:marBottom w:val="0"/>
          <w:divBdr>
            <w:top w:val="none" w:sz="0" w:space="0" w:color="auto"/>
            <w:left w:val="none" w:sz="0" w:space="0" w:color="auto"/>
            <w:bottom w:val="none" w:sz="0" w:space="0" w:color="auto"/>
            <w:right w:val="none" w:sz="0" w:space="0" w:color="auto"/>
          </w:divBdr>
        </w:div>
        <w:div w:id="295306948">
          <w:marLeft w:val="0"/>
          <w:marRight w:val="0"/>
          <w:marTop w:val="0"/>
          <w:marBottom w:val="0"/>
          <w:divBdr>
            <w:top w:val="none" w:sz="0" w:space="0" w:color="auto"/>
            <w:left w:val="none" w:sz="0" w:space="0" w:color="auto"/>
            <w:bottom w:val="none" w:sz="0" w:space="0" w:color="auto"/>
            <w:right w:val="none" w:sz="0" w:space="0" w:color="auto"/>
          </w:divBdr>
        </w:div>
      </w:divsChild>
    </w:div>
    <w:div w:id="445583211">
      <w:bodyDiv w:val="1"/>
      <w:marLeft w:val="0"/>
      <w:marRight w:val="0"/>
      <w:marTop w:val="0"/>
      <w:marBottom w:val="0"/>
      <w:divBdr>
        <w:top w:val="none" w:sz="0" w:space="0" w:color="auto"/>
        <w:left w:val="none" w:sz="0" w:space="0" w:color="auto"/>
        <w:bottom w:val="none" w:sz="0" w:space="0" w:color="auto"/>
        <w:right w:val="none" w:sz="0" w:space="0" w:color="auto"/>
      </w:divBdr>
    </w:div>
    <w:div w:id="521289323">
      <w:bodyDiv w:val="1"/>
      <w:marLeft w:val="0"/>
      <w:marRight w:val="0"/>
      <w:marTop w:val="0"/>
      <w:marBottom w:val="0"/>
      <w:divBdr>
        <w:top w:val="none" w:sz="0" w:space="0" w:color="auto"/>
        <w:left w:val="none" w:sz="0" w:space="0" w:color="auto"/>
        <w:bottom w:val="none" w:sz="0" w:space="0" w:color="auto"/>
        <w:right w:val="none" w:sz="0" w:space="0" w:color="auto"/>
      </w:divBdr>
    </w:div>
    <w:div w:id="577832188">
      <w:bodyDiv w:val="1"/>
      <w:marLeft w:val="0"/>
      <w:marRight w:val="0"/>
      <w:marTop w:val="0"/>
      <w:marBottom w:val="0"/>
      <w:divBdr>
        <w:top w:val="none" w:sz="0" w:space="0" w:color="auto"/>
        <w:left w:val="none" w:sz="0" w:space="0" w:color="auto"/>
        <w:bottom w:val="none" w:sz="0" w:space="0" w:color="auto"/>
        <w:right w:val="none" w:sz="0" w:space="0" w:color="auto"/>
      </w:divBdr>
    </w:div>
    <w:div w:id="716859251">
      <w:bodyDiv w:val="1"/>
      <w:marLeft w:val="0"/>
      <w:marRight w:val="0"/>
      <w:marTop w:val="0"/>
      <w:marBottom w:val="0"/>
      <w:divBdr>
        <w:top w:val="none" w:sz="0" w:space="0" w:color="auto"/>
        <w:left w:val="none" w:sz="0" w:space="0" w:color="auto"/>
        <w:bottom w:val="none" w:sz="0" w:space="0" w:color="auto"/>
        <w:right w:val="none" w:sz="0" w:space="0" w:color="auto"/>
      </w:divBdr>
    </w:div>
    <w:div w:id="733815023">
      <w:bodyDiv w:val="1"/>
      <w:marLeft w:val="0"/>
      <w:marRight w:val="0"/>
      <w:marTop w:val="0"/>
      <w:marBottom w:val="0"/>
      <w:divBdr>
        <w:top w:val="none" w:sz="0" w:space="0" w:color="auto"/>
        <w:left w:val="none" w:sz="0" w:space="0" w:color="auto"/>
        <w:bottom w:val="none" w:sz="0" w:space="0" w:color="auto"/>
        <w:right w:val="none" w:sz="0" w:space="0" w:color="auto"/>
      </w:divBdr>
    </w:div>
    <w:div w:id="744492061">
      <w:bodyDiv w:val="1"/>
      <w:marLeft w:val="0"/>
      <w:marRight w:val="0"/>
      <w:marTop w:val="0"/>
      <w:marBottom w:val="0"/>
      <w:divBdr>
        <w:top w:val="none" w:sz="0" w:space="0" w:color="auto"/>
        <w:left w:val="none" w:sz="0" w:space="0" w:color="auto"/>
        <w:bottom w:val="none" w:sz="0" w:space="0" w:color="auto"/>
        <w:right w:val="none" w:sz="0" w:space="0" w:color="auto"/>
      </w:divBdr>
    </w:div>
    <w:div w:id="810749029">
      <w:bodyDiv w:val="1"/>
      <w:marLeft w:val="0"/>
      <w:marRight w:val="0"/>
      <w:marTop w:val="0"/>
      <w:marBottom w:val="0"/>
      <w:divBdr>
        <w:top w:val="none" w:sz="0" w:space="0" w:color="auto"/>
        <w:left w:val="none" w:sz="0" w:space="0" w:color="auto"/>
        <w:bottom w:val="none" w:sz="0" w:space="0" w:color="auto"/>
        <w:right w:val="none" w:sz="0" w:space="0" w:color="auto"/>
      </w:divBdr>
    </w:div>
    <w:div w:id="823199480">
      <w:bodyDiv w:val="1"/>
      <w:marLeft w:val="0"/>
      <w:marRight w:val="0"/>
      <w:marTop w:val="0"/>
      <w:marBottom w:val="0"/>
      <w:divBdr>
        <w:top w:val="none" w:sz="0" w:space="0" w:color="auto"/>
        <w:left w:val="none" w:sz="0" w:space="0" w:color="auto"/>
        <w:bottom w:val="none" w:sz="0" w:space="0" w:color="auto"/>
        <w:right w:val="none" w:sz="0" w:space="0" w:color="auto"/>
      </w:divBdr>
    </w:div>
    <w:div w:id="874393836">
      <w:bodyDiv w:val="1"/>
      <w:marLeft w:val="0"/>
      <w:marRight w:val="0"/>
      <w:marTop w:val="0"/>
      <w:marBottom w:val="0"/>
      <w:divBdr>
        <w:top w:val="none" w:sz="0" w:space="0" w:color="auto"/>
        <w:left w:val="none" w:sz="0" w:space="0" w:color="auto"/>
        <w:bottom w:val="none" w:sz="0" w:space="0" w:color="auto"/>
        <w:right w:val="none" w:sz="0" w:space="0" w:color="auto"/>
      </w:divBdr>
    </w:div>
    <w:div w:id="931938099">
      <w:bodyDiv w:val="1"/>
      <w:marLeft w:val="0"/>
      <w:marRight w:val="0"/>
      <w:marTop w:val="0"/>
      <w:marBottom w:val="0"/>
      <w:divBdr>
        <w:top w:val="none" w:sz="0" w:space="0" w:color="auto"/>
        <w:left w:val="none" w:sz="0" w:space="0" w:color="auto"/>
        <w:bottom w:val="none" w:sz="0" w:space="0" w:color="auto"/>
        <w:right w:val="none" w:sz="0" w:space="0" w:color="auto"/>
      </w:divBdr>
    </w:div>
    <w:div w:id="950088302">
      <w:bodyDiv w:val="1"/>
      <w:marLeft w:val="0"/>
      <w:marRight w:val="0"/>
      <w:marTop w:val="0"/>
      <w:marBottom w:val="0"/>
      <w:divBdr>
        <w:top w:val="none" w:sz="0" w:space="0" w:color="auto"/>
        <w:left w:val="none" w:sz="0" w:space="0" w:color="auto"/>
        <w:bottom w:val="none" w:sz="0" w:space="0" w:color="auto"/>
        <w:right w:val="none" w:sz="0" w:space="0" w:color="auto"/>
      </w:divBdr>
    </w:div>
    <w:div w:id="964311875">
      <w:bodyDiv w:val="1"/>
      <w:marLeft w:val="0"/>
      <w:marRight w:val="0"/>
      <w:marTop w:val="0"/>
      <w:marBottom w:val="0"/>
      <w:divBdr>
        <w:top w:val="none" w:sz="0" w:space="0" w:color="auto"/>
        <w:left w:val="none" w:sz="0" w:space="0" w:color="auto"/>
        <w:bottom w:val="none" w:sz="0" w:space="0" w:color="auto"/>
        <w:right w:val="none" w:sz="0" w:space="0" w:color="auto"/>
      </w:divBdr>
    </w:div>
    <w:div w:id="1179781610">
      <w:bodyDiv w:val="1"/>
      <w:marLeft w:val="0"/>
      <w:marRight w:val="0"/>
      <w:marTop w:val="0"/>
      <w:marBottom w:val="0"/>
      <w:divBdr>
        <w:top w:val="none" w:sz="0" w:space="0" w:color="auto"/>
        <w:left w:val="none" w:sz="0" w:space="0" w:color="auto"/>
        <w:bottom w:val="none" w:sz="0" w:space="0" w:color="auto"/>
        <w:right w:val="none" w:sz="0" w:space="0" w:color="auto"/>
      </w:divBdr>
    </w:div>
    <w:div w:id="1204171466">
      <w:bodyDiv w:val="1"/>
      <w:marLeft w:val="0"/>
      <w:marRight w:val="0"/>
      <w:marTop w:val="0"/>
      <w:marBottom w:val="0"/>
      <w:divBdr>
        <w:top w:val="none" w:sz="0" w:space="0" w:color="auto"/>
        <w:left w:val="none" w:sz="0" w:space="0" w:color="auto"/>
        <w:bottom w:val="none" w:sz="0" w:space="0" w:color="auto"/>
        <w:right w:val="none" w:sz="0" w:space="0" w:color="auto"/>
      </w:divBdr>
    </w:div>
    <w:div w:id="1231309118">
      <w:bodyDiv w:val="1"/>
      <w:marLeft w:val="0"/>
      <w:marRight w:val="0"/>
      <w:marTop w:val="0"/>
      <w:marBottom w:val="0"/>
      <w:divBdr>
        <w:top w:val="none" w:sz="0" w:space="0" w:color="auto"/>
        <w:left w:val="none" w:sz="0" w:space="0" w:color="auto"/>
        <w:bottom w:val="none" w:sz="0" w:space="0" w:color="auto"/>
        <w:right w:val="none" w:sz="0" w:space="0" w:color="auto"/>
      </w:divBdr>
    </w:div>
    <w:div w:id="1235356499">
      <w:bodyDiv w:val="1"/>
      <w:marLeft w:val="0"/>
      <w:marRight w:val="0"/>
      <w:marTop w:val="0"/>
      <w:marBottom w:val="0"/>
      <w:divBdr>
        <w:top w:val="none" w:sz="0" w:space="0" w:color="auto"/>
        <w:left w:val="none" w:sz="0" w:space="0" w:color="auto"/>
        <w:bottom w:val="none" w:sz="0" w:space="0" w:color="auto"/>
        <w:right w:val="none" w:sz="0" w:space="0" w:color="auto"/>
      </w:divBdr>
    </w:div>
    <w:div w:id="1259871695">
      <w:bodyDiv w:val="1"/>
      <w:marLeft w:val="0"/>
      <w:marRight w:val="0"/>
      <w:marTop w:val="0"/>
      <w:marBottom w:val="0"/>
      <w:divBdr>
        <w:top w:val="none" w:sz="0" w:space="0" w:color="auto"/>
        <w:left w:val="none" w:sz="0" w:space="0" w:color="auto"/>
        <w:bottom w:val="none" w:sz="0" w:space="0" w:color="auto"/>
        <w:right w:val="none" w:sz="0" w:space="0" w:color="auto"/>
      </w:divBdr>
    </w:div>
    <w:div w:id="1297103153">
      <w:bodyDiv w:val="1"/>
      <w:marLeft w:val="0"/>
      <w:marRight w:val="0"/>
      <w:marTop w:val="0"/>
      <w:marBottom w:val="0"/>
      <w:divBdr>
        <w:top w:val="none" w:sz="0" w:space="0" w:color="auto"/>
        <w:left w:val="none" w:sz="0" w:space="0" w:color="auto"/>
        <w:bottom w:val="none" w:sz="0" w:space="0" w:color="auto"/>
        <w:right w:val="none" w:sz="0" w:space="0" w:color="auto"/>
      </w:divBdr>
    </w:div>
    <w:div w:id="1346053187">
      <w:bodyDiv w:val="1"/>
      <w:marLeft w:val="0"/>
      <w:marRight w:val="0"/>
      <w:marTop w:val="0"/>
      <w:marBottom w:val="0"/>
      <w:divBdr>
        <w:top w:val="none" w:sz="0" w:space="0" w:color="auto"/>
        <w:left w:val="none" w:sz="0" w:space="0" w:color="auto"/>
        <w:bottom w:val="none" w:sz="0" w:space="0" w:color="auto"/>
        <w:right w:val="none" w:sz="0" w:space="0" w:color="auto"/>
      </w:divBdr>
      <w:divsChild>
        <w:div w:id="1115901523">
          <w:marLeft w:val="0"/>
          <w:marRight w:val="0"/>
          <w:marTop w:val="0"/>
          <w:marBottom w:val="0"/>
          <w:divBdr>
            <w:top w:val="none" w:sz="0" w:space="0" w:color="auto"/>
            <w:left w:val="none" w:sz="0" w:space="0" w:color="auto"/>
            <w:bottom w:val="none" w:sz="0" w:space="0" w:color="auto"/>
            <w:right w:val="none" w:sz="0" w:space="0" w:color="auto"/>
          </w:divBdr>
        </w:div>
        <w:div w:id="2009675947">
          <w:marLeft w:val="0"/>
          <w:marRight w:val="0"/>
          <w:marTop w:val="0"/>
          <w:marBottom w:val="0"/>
          <w:divBdr>
            <w:top w:val="none" w:sz="0" w:space="0" w:color="auto"/>
            <w:left w:val="none" w:sz="0" w:space="0" w:color="auto"/>
            <w:bottom w:val="none" w:sz="0" w:space="0" w:color="auto"/>
            <w:right w:val="none" w:sz="0" w:space="0" w:color="auto"/>
          </w:divBdr>
        </w:div>
        <w:div w:id="59523997">
          <w:marLeft w:val="0"/>
          <w:marRight w:val="0"/>
          <w:marTop w:val="0"/>
          <w:marBottom w:val="0"/>
          <w:divBdr>
            <w:top w:val="none" w:sz="0" w:space="0" w:color="auto"/>
            <w:left w:val="none" w:sz="0" w:space="0" w:color="auto"/>
            <w:bottom w:val="none" w:sz="0" w:space="0" w:color="auto"/>
            <w:right w:val="none" w:sz="0" w:space="0" w:color="auto"/>
          </w:divBdr>
        </w:div>
        <w:div w:id="91635512">
          <w:marLeft w:val="0"/>
          <w:marRight w:val="0"/>
          <w:marTop w:val="0"/>
          <w:marBottom w:val="0"/>
          <w:divBdr>
            <w:top w:val="none" w:sz="0" w:space="0" w:color="auto"/>
            <w:left w:val="none" w:sz="0" w:space="0" w:color="auto"/>
            <w:bottom w:val="none" w:sz="0" w:space="0" w:color="auto"/>
            <w:right w:val="none" w:sz="0" w:space="0" w:color="auto"/>
          </w:divBdr>
        </w:div>
      </w:divsChild>
    </w:div>
    <w:div w:id="1358317216">
      <w:bodyDiv w:val="1"/>
      <w:marLeft w:val="0"/>
      <w:marRight w:val="0"/>
      <w:marTop w:val="0"/>
      <w:marBottom w:val="0"/>
      <w:divBdr>
        <w:top w:val="none" w:sz="0" w:space="0" w:color="auto"/>
        <w:left w:val="none" w:sz="0" w:space="0" w:color="auto"/>
        <w:bottom w:val="none" w:sz="0" w:space="0" w:color="auto"/>
        <w:right w:val="none" w:sz="0" w:space="0" w:color="auto"/>
      </w:divBdr>
    </w:div>
    <w:div w:id="1403527289">
      <w:bodyDiv w:val="1"/>
      <w:marLeft w:val="0"/>
      <w:marRight w:val="0"/>
      <w:marTop w:val="0"/>
      <w:marBottom w:val="0"/>
      <w:divBdr>
        <w:top w:val="none" w:sz="0" w:space="0" w:color="auto"/>
        <w:left w:val="none" w:sz="0" w:space="0" w:color="auto"/>
        <w:bottom w:val="none" w:sz="0" w:space="0" w:color="auto"/>
        <w:right w:val="none" w:sz="0" w:space="0" w:color="auto"/>
      </w:divBdr>
    </w:div>
    <w:div w:id="1414165839">
      <w:bodyDiv w:val="1"/>
      <w:marLeft w:val="0"/>
      <w:marRight w:val="0"/>
      <w:marTop w:val="0"/>
      <w:marBottom w:val="0"/>
      <w:divBdr>
        <w:top w:val="none" w:sz="0" w:space="0" w:color="auto"/>
        <w:left w:val="none" w:sz="0" w:space="0" w:color="auto"/>
        <w:bottom w:val="none" w:sz="0" w:space="0" w:color="auto"/>
        <w:right w:val="none" w:sz="0" w:space="0" w:color="auto"/>
      </w:divBdr>
    </w:div>
    <w:div w:id="1421491807">
      <w:bodyDiv w:val="1"/>
      <w:marLeft w:val="0"/>
      <w:marRight w:val="0"/>
      <w:marTop w:val="0"/>
      <w:marBottom w:val="0"/>
      <w:divBdr>
        <w:top w:val="none" w:sz="0" w:space="0" w:color="auto"/>
        <w:left w:val="none" w:sz="0" w:space="0" w:color="auto"/>
        <w:bottom w:val="none" w:sz="0" w:space="0" w:color="auto"/>
        <w:right w:val="none" w:sz="0" w:space="0" w:color="auto"/>
      </w:divBdr>
    </w:div>
    <w:div w:id="1423985929">
      <w:bodyDiv w:val="1"/>
      <w:marLeft w:val="0"/>
      <w:marRight w:val="0"/>
      <w:marTop w:val="0"/>
      <w:marBottom w:val="0"/>
      <w:divBdr>
        <w:top w:val="none" w:sz="0" w:space="0" w:color="auto"/>
        <w:left w:val="none" w:sz="0" w:space="0" w:color="auto"/>
        <w:bottom w:val="none" w:sz="0" w:space="0" w:color="auto"/>
        <w:right w:val="none" w:sz="0" w:space="0" w:color="auto"/>
      </w:divBdr>
    </w:div>
    <w:div w:id="1424260608">
      <w:bodyDiv w:val="1"/>
      <w:marLeft w:val="0"/>
      <w:marRight w:val="0"/>
      <w:marTop w:val="0"/>
      <w:marBottom w:val="0"/>
      <w:divBdr>
        <w:top w:val="none" w:sz="0" w:space="0" w:color="auto"/>
        <w:left w:val="none" w:sz="0" w:space="0" w:color="auto"/>
        <w:bottom w:val="none" w:sz="0" w:space="0" w:color="auto"/>
        <w:right w:val="none" w:sz="0" w:space="0" w:color="auto"/>
      </w:divBdr>
    </w:div>
    <w:div w:id="1439136500">
      <w:bodyDiv w:val="1"/>
      <w:marLeft w:val="0"/>
      <w:marRight w:val="0"/>
      <w:marTop w:val="0"/>
      <w:marBottom w:val="0"/>
      <w:divBdr>
        <w:top w:val="none" w:sz="0" w:space="0" w:color="auto"/>
        <w:left w:val="none" w:sz="0" w:space="0" w:color="auto"/>
        <w:bottom w:val="none" w:sz="0" w:space="0" w:color="auto"/>
        <w:right w:val="none" w:sz="0" w:space="0" w:color="auto"/>
      </w:divBdr>
    </w:div>
    <w:div w:id="1456800460">
      <w:bodyDiv w:val="1"/>
      <w:marLeft w:val="0"/>
      <w:marRight w:val="0"/>
      <w:marTop w:val="0"/>
      <w:marBottom w:val="0"/>
      <w:divBdr>
        <w:top w:val="none" w:sz="0" w:space="0" w:color="auto"/>
        <w:left w:val="none" w:sz="0" w:space="0" w:color="auto"/>
        <w:bottom w:val="none" w:sz="0" w:space="0" w:color="auto"/>
        <w:right w:val="none" w:sz="0" w:space="0" w:color="auto"/>
      </w:divBdr>
    </w:div>
    <w:div w:id="1498962059">
      <w:bodyDiv w:val="1"/>
      <w:marLeft w:val="0"/>
      <w:marRight w:val="0"/>
      <w:marTop w:val="0"/>
      <w:marBottom w:val="0"/>
      <w:divBdr>
        <w:top w:val="none" w:sz="0" w:space="0" w:color="auto"/>
        <w:left w:val="none" w:sz="0" w:space="0" w:color="auto"/>
        <w:bottom w:val="none" w:sz="0" w:space="0" w:color="auto"/>
        <w:right w:val="none" w:sz="0" w:space="0" w:color="auto"/>
      </w:divBdr>
    </w:div>
    <w:div w:id="1609464053">
      <w:bodyDiv w:val="1"/>
      <w:marLeft w:val="0"/>
      <w:marRight w:val="0"/>
      <w:marTop w:val="0"/>
      <w:marBottom w:val="0"/>
      <w:divBdr>
        <w:top w:val="none" w:sz="0" w:space="0" w:color="auto"/>
        <w:left w:val="none" w:sz="0" w:space="0" w:color="auto"/>
        <w:bottom w:val="none" w:sz="0" w:space="0" w:color="auto"/>
        <w:right w:val="none" w:sz="0" w:space="0" w:color="auto"/>
      </w:divBdr>
    </w:div>
    <w:div w:id="1648585900">
      <w:bodyDiv w:val="1"/>
      <w:marLeft w:val="0"/>
      <w:marRight w:val="0"/>
      <w:marTop w:val="0"/>
      <w:marBottom w:val="0"/>
      <w:divBdr>
        <w:top w:val="none" w:sz="0" w:space="0" w:color="auto"/>
        <w:left w:val="none" w:sz="0" w:space="0" w:color="auto"/>
        <w:bottom w:val="none" w:sz="0" w:space="0" w:color="auto"/>
        <w:right w:val="none" w:sz="0" w:space="0" w:color="auto"/>
      </w:divBdr>
    </w:div>
    <w:div w:id="1715495390">
      <w:bodyDiv w:val="1"/>
      <w:marLeft w:val="0"/>
      <w:marRight w:val="0"/>
      <w:marTop w:val="0"/>
      <w:marBottom w:val="0"/>
      <w:divBdr>
        <w:top w:val="none" w:sz="0" w:space="0" w:color="auto"/>
        <w:left w:val="none" w:sz="0" w:space="0" w:color="auto"/>
        <w:bottom w:val="none" w:sz="0" w:space="0" w:color="auto"/>
        <w:right w:val="none" w:sz="0" w:space="0" w:color="auto"/>
      </w:divBdr>
    </w:div>
    <w:div w:id="1722555601">
      <w:bodyDiv w:val="1"/>
      <w:marLeft w:val="0"/>
      <w:marRight w:val="0"/>
      <w:marTop w:val="0"/>
      <w:marBottom w:val="0"/>
      <w:divBdr>
        <w:top w:val="none" w:sz="0" w:space="0" w:color="auto"/>
        <w:left w:val="none" w:sz="0" w:space="0" w:color="auto"/>
        <w:bottom w:val="none" w:sz="0" w:space="0" w:color="auto"/>
        <w:right w:val="none" w:sz="0" w:space="0" w:color="auto"/>
      </w:divBdr>
      <w:divsChild>
        <w:div w:id="397049739">
          <w:marLeft w:val="0"/>
          <w:marRight w:val="0"/>
          <w:marTop w:val="0"/>
          <w:marBottom w:val="0"/>
          <w:divBdr>
            <w:top w:val="none" w:sz="0" w:space="0" w:color="auto"/>
            <w:left w:val="none" w:sz="0" w:space="0" w:color="auto"/>
            <w:bottom w:val="none" w:sz="0" w:space="0" w:color="auto"/>
            <w:right w:val="none" w:sz="0" w:space="0" w:color="auto"/>
          </w:divBdr>
          <w:divsChild>
            <w:div w:id="963192555">
              <w:marLeft w:val="0"/>
              <w:marRight w:val="0"/>
              <w:marTop w:val="0"/>
              <w:marBottom w:val="0"/>
              <w:divBdr>
                <w:top w:val="none" w:sz="0" w:space="0" w:color="auto"/>
                <w:left w:val="none" w:sz="0" w:space="0" w:color="auto"/>
                <w:bottom w:val="none" w:sz="0" w:space="0" w:color="auto"/>
                <w:right w:val="none" w:sz="0" w:space="0" w:color="auto"/>
              </w:divBdr>
              <w:divsChild>
                <w:div w:id="1190417191">
                  <w:marLeft w:val="0"/>
                  <w:marRight w:val="0"/>
                  <w:marTop w:val="0"/>
                  <w:marBottom w:val="0"/>
                  <w:divBdr>
                    <w:top w:val="none" w:sz="0" w:space="0" w:color="auto"/>
                    <w:left w:val="none" w:sz="0" w:space="0" w:color="auto"/>
                    <w:bottom w:val="none" w:sz="0" w:space="0" w:color="auto"/>
                    <w:right w:val="none" w:sz="0" w:space="0" w:color="auto"/>
                  </w:divBdr>
                </w:div>
                <w:div w:id="448626507">
                  <w:marLeft w:val="0"/>
                  <w:marRight w:val="0"/>
                  <w:marTop w:val="0"/>
                  <w:marBottom w:val="0"/>
                  <w:divBdr>
                    <w:top w:val="none" w:sz="0" w:space="0" w:color="auto"/>
                    <w:left w:val="none" w:sz="0" w:space="0" w:color="auto"/>
                    <w:bottom w:val="none" w:sz="0" w:space="0" w:color="auto"/>
                    <w:right w:val="none" w:sz="0" w:space="0" w:color="auto"/>
                  </w:divBdr>
                </w:div>
                <w:div w:id="168567405">
                  <w:marLeft w:val="0"/>
                  <w:marRight w:val="0"/>
                  <w:marTop w:val="0"/>
                  <w:marBottom w:val="0"/>
                  <w:divBdr>
                    <w:top w:val="none" w:sz="0" w:space="0" w:color="auto"/>
                    <w:left w:val="none" w:sz="0" w:space="0" w:color="auto"/>
                    <w:bottom w:val="none" w:sz="0" w:space="0" w:color="auto"/>
                    <w:right w:val="none" w:sz="0" w:space="0" w:color="auto"/>
                  </w:divBdr>
                </w:div>
                <w:div w:id="1013844109">
                  <w:marLeft w:val="0"/>
                  <w:marRight w:val="0"/>
                  <w:marTop w:val="0"/>
                  <w:marBottom w:val="0"/>
                  <w:divBdr>
                    <w:top w:val="none" w:sz="0" w:space="0" w:color="auto"/>
                    <w:left w:val="none" w:sz="0" w:space="0" w:color="auto"/>
                    <w:bottom w:val="none" w:sz="0" w:space="0" w:color="auto"/>
                    <w:right w:val="none" w:sz="0" w:space="0" w:color="auto"/>
                  </w:divBdr>
                </w:div>
                <w:div w:id="75640769">
                  <w:marLeft w:val="0"/>
                  <w:marRight w:val="0"/>
                  <w:marTop w:val="0"/>
                  <w:marBottom w:val="0"/>
                  <w:divBdr>
                    <w:top w:val="none" w:sz="0" w:space="0" w:color="auto"/>
                    <w:left w:val="none" w:sz="0" w:space="0" w:color="auto"/>
                    <w:bottom w:val="none" w:sz="0" w:space="0" w:color="auto"/>
                    <w:right w:val="none" w:sz="0" w:space="0" w:color="auto"/>
                  </w:divBdr>
                </w:div>
                <w:div w:id="500509735">
                  <w:marLeft w:val="0"/>
                  <w:marRight w:val="0"/>
                  <w:marTop w:val="0"/>
                  <w:marBottom w:val="0"/>
                  <w:divBdr>
                    <w:top w:val="none" w:sz="0" w:space="0" w:color="auto"/>
                    <w:left w:val="none" w:sz="0" w:space="0" w:color="auto"/>
                    <w:bottom w:val="none" w:sz="0" w:space="0" w:color="auto"/>
                    <w:right w:val="none" w:sz="0" w:space="0" w:color="auto"/>
                  </w:divBdr>
                </w:div>
                <w:div w:id="1696032676">
                  <w:marLeft w:val="0"/>
                  <w:marRight w:val="0"/>
                  <w:marTop w:val="0"/>
                  <w:marBottom w:val="0"/>
                  <w:divBdr>
                    <w:top w:val="none" w:sz="0" w:space="0" w:color="auto"/>
                    <w:left w:val="none" w:sz="0" w:space="0" w:color="auto"/>
                    <w:bottom w:val="none" w:sz="0" w:space="0" w:color="auto"/>
                    <w:right w:val="none" w:sz="0" w:space="0" w:color="auto"/>
                  </w:divBdr>
                </w:div>
                <w:div w:id="519126025">
                  <w:marLeft w:val="0"/>
                  <w:marRight w:val="0"/>
                  <w:marTop w:val="0"/>
                  <w:marBottom w:val="0"/>
                  <w:divBdr>
                    <w:top w:val="none" w:sz="0" w:space="0" w:color="auto"/>
                    <w:left w:val="none" w:sz="0" w:space="0" w:color="auto"/>
                    <w:bottom w:val="none" w:sz="0" w:space="0" w:color="auto"/>
                    <w:right w:val="none" w:sz="0" w:space="0" w:color="auto"/>
                  </w:divBdr>
                </w:div>
                <w:div w:id="795949511">
                  <w:marLeft w:val="0"/>
                  <w:marRight w:val="0"/>
                  <w:marTop w:val="0"/>
                  <w:marBottom w:val="0"/>
                  <w:divBdr>
                    <w:top w:val="none" w:sz="0" w:space="0" w:color="auto"/>
                    <w:left w:val="none" w:sz="0" w:space="0" w:color="auto"/>
                    <w:bottom w:val="none" w:sz="0" w:space="0" w:color="auto"/>
                    <w:right w:val="none" w:sz="0" w:space="0" w:color="auto"/>
                  </w:divBdr>
                </w:div>
                <w:div w:id="398215924">
                  <w:marLeft w:val="0"/>
                  <w:marRight w:val="0"/>
                  <w:marTop w:val="0"/>
                  <w:marBottom w:val="0"/>
                  <w:divBdr>
                    <w:top w:val="none" w:sz="0" w:space="0" w:color="auto"/>
                    <w:left w:val="none" w:sz="0" w:space="0" w:color="auto"/>
                    <w:bottom w:val="none" w:sz="0" w:space="0" w:color="auto"/>
                    <w:right w:val="none" w:sz="0" w:space="0" w:color="auto"/>
                  </w:divBdr>
                </w:div>
                <w:div w:id="45839188">
                  <w:marLeft w:val="0"/>
                  <w:marRight w:val="0"/>
                  <w:marTop w:val="0"/>
                  <w:marBottom w:val="0"/>
                  <w:divBdr>
                    <w:top w:val="none" w:sz="0" w:space="0" w:color="auto"/>
                    <w:left w:val="none" w:sz="0" w:space="0" w:color="auto"/>
                    <w:bottom w:val="none" w:sz="0" w:space="0" w:color="auto"/>
                    <w:right w:val="none" w:sz="0" w:space="0" w:color="auto"/>
                  </w:divBdr>
                </w:div>
                <w:div w:id="219900628">
                  <w:marLeft w:val="0"/>
                  <w:marRight w:val="0"/>
                  <w:marTop w:val="0"/>
                  <w:marBottom w:val="0"/>
                  <w:divBdr>
                    <w:top w:val="none" w:sz="0" w:space="0" w:color="auto"/>
                    <w:left w:val="none" w:sz="0" w:space="0" w:color="auto"/>
                    <w:bottom w:val="none" w:sz="0" w:space="0" w:color="auto"/>
                    <w:right w:val="none" w:sz="0" w:space="0" w:color="auto"/>
                  </w:divBdr>
                </w:div>
                <w:div w:id="1999917942">
                  <w:marLeft w:val="0"/>
                  <w:marRight w:val="0"/>
                  <w:marTop w:val="0"/>
                  <w:marBottom w:val="0"/>
                  <w:divBdr>
                    <w:top w:val="none" w:sz="0" w:space="0" w:color="auto"/>
                    <w:left w:val="none" w:sz="0" w:space="0" w:color="auto"/>
                    <w:bottom w:val="none" w:sz="0" w:space="0" w:color="auto"/>
                    <w:right w:val="none" w:sz="0" w:space="0" w:color="auto"/>
                  </w:divBdr>
                </w:div>
                <w:div w:id="1800611411">
                  <w:marLeft w:val="0"/>
                  <w:marRight w:val="0"/>
                  <w:marTop w:val="0"/>
                  <w:marBottom w:val="0"/>
                  <w:divBdr>
                    <w:top w:val="none" w:sz="0" w:space="0" w:color="auto"/>
                    <w:left w:val="none" w:sz="0" w:space="0" w:color="auto"/>
                    <w:bottom w:val="none" w:sz="0" w:space="0" w:color="auto"/>
                    <w:right w:val="none" w:sz="0" w:space="0" w:color="auto"/>
                  </w:divBdr>
                </w:div>
                <w:div w:id="1517959015">
                  <w:marLeft w:val="0"/>
                  <w:marRight w:val="0"/>
                  <w:marTop w:val="0"/>
                  <w:marBottom w:val="0"/>
                  <w:divBdr>
                    <w:top w:val="none" w:sz="0" w:space="0" w:color="auto"/>
                    <w:left w:val="none" w:sz="0" w:space="0" w:color="auto"/>
                    <w:bottom w:val="none" w:sz="0" w:space="0" w:color="auto"/>
                    <w:right w:val="none" w:sz="0" w:space="0" w:color="auto"/>
                  </w:divBdr>
                </w:div>
                <w:div w:id="353847263">
                  <w:marLeft w:val="0"/>
                  <w:marRight w:val="0"/>
                  <w:marTop w:val="0"/>
                  <w:marBottom w:val="0"/>
                  <w:divBdr>
                    <w:top w:val="none" w:sz="0" w:space="0" w:color="auto"/>
                    <w:left w:val="none" w:sz="0" w:space="0" w:color="auto"/>
                    <w:bottom w:val="none" w:sz="0" w:space="0" w:color="auto"/>
                    <w:right w:val="none" w:sz="0" w:space="0" w:color="auto"/>
                  </w:divBdr>
                </w:div>
                <w:div w:id="1335455008">
                  <w:marLeft w:val="0"/>
                  <w:marRight w:val="0"/>
                  <w:marTop w:val="0"/>
                  <w:marBottom w:val="0"/>
                  <w:divBdr>
                    <w:top w:val="none" w:sz="0" w:space="0" w:color="auto"/>
                    <w:left w:val="none" w:sz="0" w:space="0" w:color="auto"/>
                    <w:bottom w:val="none" w:sz="0" w:space="0" w:color="auto"/>
                    <w:right w:val="none" w:sz="0" w:space="0" w:color="auto"/>
                  </w:divBdr>
                </w:div>
                <w:div w:id="81068033">
                  <w:marLeft w:val="0"/>
                  <w:marRight w:val="0"/>
                  <w:marTop w:val="0"/>
                  <w:marBottom w:val="0"/>
                  <w:divBdr>
                    <w:top w:val="none" w:sz="0" w:space="0" w:color="auto"/>
                    <w:left w:val="none" w:sz="0" w:space="0" w:color="auto"/>
                    <w:bottom w:val="none" w:sz="0" w:space="0" w:color="auto"/>
                    <w:right w:val="none" w:sz="0" w:space="0" w:color="auto"/>
                  </w:divBdr>
                </w:div>
                <w:div w:id="646085235">
                  <w:marLeft w:val="0"/>
                  <w:marRight w:val="0"/>
                  <w:marTop w:val="0"/>
                  <w:marBottom w:val="0"/>
                  <w:divBdr>
                    <w:top w:val="none" w:sz="0" w:space="0" w:color="auto"/>
                    <w:left w:val="none" w:sz="0" w:space="0" w:color="auto"/>
                    <w:bottom w:val="none" w:sz="0" w:space="0" w:color="auto"/>
                    <w:right w:val="none" w:sz="0" w:space="0" w:color="auto"/>
                  </w:divBdr>
                </w:div>
                <w:div w:id="1100686419">
                  <w:marLeft w:val="0"/>
                  <w:marRight w:val="0"/>
                  <w:marTop w:val="0"/>
                  <w:marBottom w:val="0"/>
                  <w:divBdr>
                    <w:top w:val="none" w:sz="0" w:space="0" w:color="auto"/>
                    <w:left w:val="none" w:sz="0" w:space="0" w:color="auto"/>
                    <w:bottom w:val="none" w:sz="0" w:space="0" w:color="auto"/>
                    <w:right w:val="none" w:sz="0" w:space="0" w:color="auto"/>
                  </w:divBdr>
                </w:div>
                <w:div w:id="203174764">
                  <w:marLeft w:val="0"/>
                  <w:marRight w:val="0"/>
                  <w:marTop w:val="0"/>
                  <w:marBottom w:val="0"/>
                  <w:divBdr>
                    <w:top w:val="none" w:sz="0" w:space="0" w:color="auto"/>
                    <w:left w:val="none" w:sz="0" w:space="0" w:color="auto"/>
                    <w:bottom w:val="none" w:sz="0" w:space="0" w:color="auto"/>
                    <w:right w:val="none" w:sz="0" w:space="0" w:color="auto"/>
                  </w:divBdr>
                </w:div>
                <w:div w:id="1005978657">
                  <w:marLeft w:val="0"/>
                  <w:marRight w:val="0"/>
                  <w:marTop w:val="0"/>
                  <w:marBottom w:val="0"/>
                  <w:divBdr>
                    <w:top w:val="none" w:sz="0" w:space="0" w:color="auto"/>
                    <w:left w:val="none" w:sz="0" w:space="0" w:color="auto"/>
                    <w:bottom w:val="none" w:sz="0" w:space="0" w:color="auto"/>
                    <w:right w:val="none" w:sz="0" w:space="0" w:color="auto"/>
                  </w:divBdr>
                </w:div>
                <w:div w:id="2103448940">
                  <w:marLeft w:val="0"/>
                  <w:marRight w:val="0"/>
                  <w:marTop w:val="0"/>
                  <w:marBottom w:val="0"/>
                  <w:divBdr>
                    <w:top w:val="none" w:sz="0" w:space="0" w:color="auto"/>
                    <w:left w:val="none" w:sz="0" w:space="0" w:color="auto"/>
                    <w:bottom w:val="none" w:sz="0" w:space="0" w:color="auto"/>
                    <w:right w:val="none" w:sz="0" w:space="0" w:color="auto"/>
                  </w:divBdr>
                </w:div>
                <w:div w:id="1561551502">
                  <w:marLeft w:val="0"/>
                  <w:marRight w:val="0"/>
                  <w:marTop w:val="0"/>
                  <w:marBottom w:val="0"/>
                  <w:divBdr>
                    <w:top w:val="none" w:sz="0" w:space="0" w:color="auto"/>
                    <w:left w:val="none" w:sz="0" w:space="0" w:color="auto"/>
                    <w:bottom w:val="none" w:sz="0" w:space="0" w:color="auto"/>
                    <w:right w:val="none" w:sz="0" w:space="0" w:color="auto"/>
                  </w:divBdr>
                </w:div>
                <w:div w:id="1989363363">
                  <w:marLeft w:val="0"/>
                  <w:marRight w:val="0"/>
                  <w:marTop w:val="0"/>
                  <w:marBottom w:val="0"/>
                  <w:divBdr>
                    <w:top w:val="none" w:sz="0" w:space="0" w:color="auto"/>
                    <w:left w:val="none" w:sz="0" w:space="0" w:color="auto"/>
                    <w:bottom w:val="none" w:sz="0" w:space="0" w:color="auto"/>
                    <w:right w:val="none" w:sz="0" w:space="0" w:color="auto"/>
                  </w:divBdr>
                </w:div>
                <w:div w:id="1791048441">
                  <w:marLeft w:val="0"/>
                  <w:marRight w:val="0"/>
                  <w:marTop w:val="0"/>
                  <w:marBottom w:val="0"/>
                  <w:divBdr>
                    <w:top w:val="none" w:sz="0" w:space="0" w:color="auto"/>
                    <w:left w:val="none" w:sz="0" w:space="0" w:color="auto"/>
                    <w:bottom w:val="none" w:sz="0" w:space="0" w:color="auto"/>
                    <w:right w:val="none" w:sz="0" w:space="0" w:color="auto"/>
                  </w:divBdr>
                </w:div>
                <w:div w:id="2028480609">
                  <w:marLeft w:val="0"/>
                  <w:marRight w:val="0"/>
                  <w:marTop w:val="0"/>
                  <w:marBottom w:val="0"/>
                  <w:divBdr>
                    <w:top w:val="none" w:sz="0" w:space="0" w:color="auto"/>
                    <w:left w:val="none" w:sz="0" w:space="0" w:color="auto"/>
                    <w:bottom w:val="none" w:sz="0" w:space="0" w:color="auto"/>
                    <w:right w:val="none" w:sz="0" w:space="0" w:color="auto"/>
                  </w:divBdr>
                </w:div>
                <w:div w:id="343243087">
                  <w:marLeft w:val="0"/>
                  <w:marRight w:val="0"/>
                  <w:marTop w:val="0"/>
                  <w:marBottom w:val="0"/>
                  <w:divBdr>
                    <w:top w:val="none" w:sz="0" w:space="0" w:color="auto"/>
                    <w:left w:val="none" w:sz="0" w:space="0" w:color="auto"/>
                    <w:bottom w:val="none" w:sz="0" w:space="0" w:color="auto"/>
                    <w:right w:val="none" w:sz="0" w:space="0" w:color="auto"/>
                  </w:divBdr>
                </w:div>
                <w:div w:id="2117358490">
                  <w:marLeft w:val="0"/>
                  <w:marRight w:val="0"/>
                  <w:marTop w:val="0"/>
                  <w:marBottom w:val="0"/>
                  <w:divBdr>
                    <w:top w:val="none" w:sz="0" w:space="0" w:color="auto"/>
                    <w:left w:val="none" w:sz="0" w:space="0" w:color="auto"/>
                    <w:bottom w:val="none" w:sz="0" w:space="0" w:color="auto"/>
                    <w:right w:val="none" w:sz="0" w:space="0" w:color="auto"/>
                  </w:divBdr>
                </w:div>
                <w:div w:id="1573346313">
                  <w:marLeft w:val="0"/>
                  <w:marRight w:val="0"/>
                  <w:marTop w:val="0"/>
                  <w:marBottom w:val="0"/>
                  <w:divBdr>
                    <w:top w:val="none" w:sz="0" w:space="0" w:color="auto"/>
                    <w:left w:val="none" w:sz="0" w:space="0" w:color="auto"/>
                    <w:bottom w:val="none" w:sz="0" w:space="0" w:color="auto"/>
                    <w:right w:val="none" w:sz="0" w:space="0" w:color="auto"/>
                  </w:divBdr>
                </w:div>
                <w:div w:id="1605920272">
                  <w:marLeft w:val="0"/>
                  <w:marRight w:val="0"/>
                  <w:marTop w:val="0"/>
                  <w:marBottom w:val="0"/>
                  <w:divBdr>
                    <w:top w:val="none" w:sz="0" w:space="0" w:color="auto"/>
                    <w:left w:val="none" w:sz="0" w:space="0" w:color="auto"/>
                    <w:bottom w:val="none" w:sz="0" w:space="0" w:color="auto"/>
                    <w:right w:val="none" w:sz="0" w:space="0" w:color="auto"/>
                  </w:divBdr>
                </w:div>
                <w:div w:id="264849134">
                  <w:marLeft w:val="0"/>
                  <w:marRight w:val="0"/>
                  <w:marTop w:val="0"/>
                  <w:marBottom w:val="0"/>
                  <w:divBdr>
                    <w:top w:val="none" w:sz="0" w:space="0" w:color="auto"/>
                    <w:left w:val="none" w:sz="0" w:space="0" w:color="auto"/>
                    <w:bottom w:val="none" w:sz="0" w:space="0" w:color="auto"/>
                    <w:right w:val="none" w:sz="0" w:space="0" w:color="auto"/>
                  </w:divBdr>
                </w:div>
                <w:div w:id="777025936">
                  <w:marLeft w:val="0"/>
                  <w:marRight w:val="0"/>
                  <w:marTop w:val="0"/>
                  <w:marBottom w:val="0"/>
                  <w:divBdr>
                    <w:top w:val="none" w:sz="0" w:space="0" w:color="auto"/>
                    <w:left w:val="none" w:sz="0" w:space="0" w:color="auto"/>
                    <w:bottom w:val="none" w:sz="0" w:space="0" w:color="auto"/>
                    <w:right w:val="none" w:sz="0" w:space="0" w:color="auto"/>
                  </w:divBdr>
                </w:div>
                <w:div w:id="904680630">
                  <w:marLeft w:val="0"/>
                  <w:marRight w:val="0"/>
                  <w:marTop w:val="0"/>
                  <w:marBottom w:val="0"/>
                  <w:divBdr>
                    <w:top w:val="none" w:sz="0" w:space="0" w:color="auto"/>
                    <w:left w:val="none" w:sz="0" w:space="0" w:color="auto"/>
                    <w:bottom w:val="none" w:sz="0" w:space="0" w:color="auto"/>
                    <w:right w:val="none" w:sz="0" w:space="0" w:color="auto"/>
                  </w:divBdr>
                </w:div>
                <w:div w:id="1892112635">
                  <w:marLeft w:val="0"/>
                  <w:marRight w:val="0"/>
                  <w:marTop w:val="0"/>
                  <w:marBottom w:val="0"/>
                  <w:divBdr>
                    <w:top w:val="none" w:sz="0" w:space="0" w:color="auto"/>
                    <w:left w:val="none" w:sz="0" w:space="0" w:color="auto"/>
                    <w:bottom w:val="none" w:sz="0" w:space="0" w:color="auto"/>
                    <w:right w:val="none" w:sz="0" w:space="0" w:color="auto"/>
                  </w:divBdr>
                </w:div>
                <w:div w:id="1225336929">
                  <w:marLeft w:val="0"/>
                  <w:marRight w:val="0"/>
                  <w:marTop w:val="0"/>
                  <w:marBottom w:val="0"/>
                  <w:divBdr>
                    <w:top w:val="none" w:sz="0" w:space="0" w:color="auto"/>
                    <w:left w:val="none" w:sz="0" w:space="0" w:color="auto"/>
                    <w:bottom w:val="none" w:sz="0" w:space="0" w:color="auto"/>
                    <w:right w:val="none" w:sz="0" w:space="0" w:color="auto"/>
                  </w:divBdr>
                </w:div>
                <w:div w:id="840433848">
                  <w:marLeft w:val="0"/>
                  <w:marRight w:val="0"/>
                  <w:marTop w:val="0"/>
                  <w:marBottom w:val="0"/>
                  <w:divBdr>
                    <w:top w:val="none" w:sz="0" w:space="0" w:color="auto"/>
                    <w:left w:val="none" w:sz="0" w:space="0" w:color="auto"/>
                    <w:bottom w:val="none" w:sz="0" w:space="0" w:color="auto"/>
                    <w:right w:val="none" w:sz="0" w:space="0" w:color="auto"/>
                  </w:divBdr>
                </w:div>
                <w:div w:id="74514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853745">
          <w:marLeft w:val="0"/>
          <w:marRight w:val="0"/>
          <w:marTop w:val="0"/>
          <w:marBottom w:val="0"/>
          <w:divBdr>
            <w:top w:val="none" w:sz="0" w:space="0" w:color="auto"/>
            <w:left w:val="none" w:sz="0" w:space="0" w:color="auto"/>
            <w:bottom w:val="none" w:sz="0" w:space="0" w:color="auto"/>
            <w:right w:val="none" w:sz="0" w:space="0" w:color="auto"/>
          </w:divBdr>
        </w:div>
        <w:div w:id="233859484">
          <w:marLeft w:val="0"/>
          <w:marRight w:val="0"/>
          <w:marTop w:val="0"/>
          <w:marBottom w:val="0"/>
          <w:divBdr>
            <w:top w:val="none" w:sz="0" w:space="0" w:color="auto"/>
            <w:left w:val="none" w:sz="0" w:space="0" w:color="auto"/>
            <w:bottom w:val="none" w:sz="0" w:space="0" w:color="auto"/>
            <w:right w:val="none" w:sz="0" w:space="0" w:color="auto"/>
          </w:divBdr>
        </w:div>
        <w:div w:id="505825907">
          <w:marLeft w:val="0"/>
          <w:marRight w:val="0"/>
          <w:marTop w:val="0"/>
          <w:marBottom w:val="0"/>
          <w:divBdr>
            <w:top w:val="none" w:sz="0" w:space="0" w:color="auto"/>
            <w:left w:val="none" w:sz="0" w:space="0" w:color="auto"/>
            <w:bottom w:val="none" w:sz="0" w:space="0" w:color="auto"/>
            <w:right w:val="none" w:sz="0" w:space="0" w:color="auto"/>
          </w:divBdr>
        </w:div>
        <w:div w:id="1022434855">
          <w:marLeft w:val="0"/>
          <w:marRight w:val="0"/>
          <w:marTop w:val="0"/>
          <w:marBottom w:val="0"/>
          <w:divBdr>
            <w:top w:val="none" w:sz="0" w:space="0" w:color="auto"/>
            <w:left w:val="none" w:sz="0" w:space="0" w:color="auto"/>
            <w:bottom w:val="none" w:sz="0" w:space="0" w:color="auto"/>
            <w:right w:val="none" w:sz="0" w:space="0" w:color="auto"/>
          </w:divBdr>
        </w:div>
        <w:div w:id="1410078207">
          <w:marLeft w:val="0"/>
          <w:marRight w:val="0"/>
          <w:marTop w:val="0"/>
          <w:marBottom w:val="0"/>
          <w:divBdr>
            <w:top w:val="none" w:sz="0" w:space="0" w:color="auto"/>
            <w:left w:val="none" w:sz="0" w:space="0" w:color="auto"/>
            <w:bottom w:val="none" w:sz="0" w:space="0" w:color="auto"/>
            <w:right w:val="none" w:sz="0" w:space="0" w:color="auto"/>
          </w:divBdr>
        </w:div>
        <w:div w:id="1627855008">
          <w:marLeft w:val="0"/>
          <w:marRight w:val="0"/>
          <w:marTop w:val="0"/>
          <w:marBottom w:val="0"/>
          <w:divBdr>
            <w:top w:val="none" w:sz="0" w:space="0" w:color="auto"/>
            <w:left w:val="none" w:sz="0" w:space="0" w:color="auto"/>
            <w:bottom w:val="none" w:sz="0" w:space="0" w:color="auto"/>
            <w:right w:val="none" w:sz="0" w:space="0" w:color="auto"/>
          </w:divBdr>
        </w:div>
        <w:div w:id="1212230135">
          <w:marLeft w:val="0"/>
          <w:marRight w:val="0"/>
          <w:marTop w:val="0"/>
          <w:marBottom w:val="0"/>
          <w:divBdr>
            <w:top w:val="none" w:sz="0" w:space="0" w:color="auto"/>
            <w:left w:val="none" w:sz="0" w:space="0" w:color="auto"/>
            <w:bottom w:val="none" w:sz="0" w:space="0" w:color="auto"/>
            <w:right w:val="none" w:sz="0" w:space="0" w:color="auto"/>
          </w:divBdr>
        </w:div>
        <w:div w:id="1975213390">
          <w:marLeft w:val="0"/>
          <w:marRight w:val="0"/>
          <w:marTop w:val="0"/>
          <w:marBottom w:val="0"/>
          <w:divBdr>
            <w:top w:val="none" w:sz="0" w:space="0" w:color="auto"/>
            <w:left w:val="none" w:sz="0" w:space="0" w:color="auto"/>
            <w:bottom w:val="none" w:sz="0" w:space="0" w:color="auto"/>
            <w:right w:val="none" w:sz="0" w:space="0" w:color="auto"/>
          </w:divBdr>
        </w:div>
        <w:div w:id="486282401">
          <w:marLeft w:val="0"/>
          <w:marRight w:val="0"/>
          <w:marTop w:val="0"/>
          <w:marBottom w:val="0"/>
          <w:divBdr>
            <w:top w:val="none" w:sz="0" w:space="0" w:color="auto"/>
            <w:left w:val="none" w:sz="0" w:space="0" w:color="auto"/>
            <w:bottom w:val="none" w:sz="0" w:space="0" w:color="auto"/>
            <w:right w:val="none" w:sz="0" w:space="0" w:color="auto"/>
          </w:divBdr>
        </w:div>
        <w:div w:id="1976107241">
          <w:marLeft w:val="0"/>
          <w:marRight w:val="0"/>
          <w:marTop w:val="0"/>
          <w:marBottom w:val="0"/>
          <w:divBdr>
            <w:top w:val="none" w:sz="0" w:space="0" w:color="auto"/>
            <w:left w:val="none" w:sz="0" w:space="0" w:color="auto"/>
            <w:bottom w:val="none" w:sz="0" w:space="0" w:color="auto"/>
            <w:right w:val="none" w:sz="0" w:space="0" w:color="auto"/>
          </w:divBdr>
        </w:div>
        <w:div w:id="1941179011">
          <w:marLeft w:val="0"/>
          <w:marRight w:val="0"/>
          <w:marTop w:val="0"/>
          <w:marBottom w:val="0"/>
          <w:divBdr>
            <w:top w:val="none" w:sz="0" w:space="0" w:color="auto"/>
            <w:left w:val="none" w:sz="0" w:space="0" w:color="auto"/>
            <w:bottom w:val="none" w:sz="0" w:space="0" w:color="auto"/>
            <w:right w:val="none" w:sz="0" w:space="0" w:color="auto"/>
          </w:divBdr>
        </w:div>
        <w:div w:id="1220705485">
          <w:marLeft w:val="0"/>
          <w:marRight w:val="0"/>
          <w:marTop w:val="0"/>
          <w:marBottom w:val="0"/>
          <w:divBdr>
            <w:top w:val="none" w:sz="0" w:space="0" w:color="auto"/>
            <w:left w:val="none" w:sz="0" w:space="0" w:color="auto"/>
            <w:bottom w:val="none" w:sz="0" w:space="0" w:color="auto"/>
            <w:right w:val="none" w:sz="0" w:space="0" w:color="auto"/>
          </w:divBdr>
        </w:div>
        <w:div w:id="1841769059">
          <w:marLeft w:val="0"/>
          <w:marRight w:val="0"/>
          <w:marTop w:val="0"/>
          <w:marBottom w:val="0"/>
          <w:divBdr>
            <w:top w:val="none" w:sz="0" w:space="0" w:color="auto"/>
            <w:left w:val="none" w:sz="0" w:space="0" w:color="auto"/>
            <w:bottom w:val="none" w:sz="0" w:space="0" w:color="auto"/>
            <w:right w:val="none" w:sz="0" w:space="0" w:color="auto"/>
          </w:divBdr>
        </w:div>
        <w:div w:id="910382329">
          <w:marLeft w:val="0"/>
          <w:marRight w:val="0"/>
          <w:marTop w:val="0"/>
          <w:marBottom w:val="0"/>
          <w:divBdr>
            <w:top w:val="none" w:sz="0" w:space="0" w:color="auto"/>
            <w:left w:val="none" w:sz="0" w:space="0" w:color="auto"/>
            <w:bottom w:val="none" w:sz="0" w:space="0" w:color="auto"/>
            <w:right w:val="none" w:sz="0" w:space="0" w:color="auto"/>
          </w:divBdr>
        </w:div>
      </w:divsChild>
    </w:div>
    <w:div w:id="1723098943">
      <w:bodyDiv w:val="1"/>
      <w:marLeft w:val="0"/>
      <w:marRight w:val="0"/>
      <w:marTop w:val="0"/>
      <w:marBottom w:val="0"/>
      <w:divBdr>
        <w:top w:val="none" w:sz="0" w:space="0" w:color="auto"/>
        <w:left w:val="none" w:sz="0" w:space="0" w:color="auto"/>
        <w:bottom w:val="none" w:sz="0" w:space="0" w:color="auto"/>
        <w:right w:val="none" w:sz="0" w:space="0" w:color="auto"/>
      </w:divBdr>
    </w:div>
    <w:div w:id="1743016776">
      <w:bodyDiv w:val="1"/>
      <w:marLeft w:val="0"/>
      <w:marRight w:val="0"/>
      <w:marTop w:val="0"/>
      <w:marBottom w:val="0"/>
      <w:divBdr>
        <w:top w:val="none" w:sz="0" w:space="0" w:color="auto"/>
        <w:left w:val="none" w:sz="0" w:space="0" w:color="auto"/>
        <w:bottom w:val="none" w:sz="0" w:space="0" w:color="auto"/>
        <w:right w:val="none" w:sz="0" w:space="0" w:color="auto"/>
      </w:divBdr>
    </w:div>
    <w:div w:id="1798330864">
      <w:bodyDiv w:val="1"/>
      <w:marLeft w:val="0"/>
      <w:marRight w:val="0"/>
      <w:marTop w:val="0"/>
      <w:marBottom w:val="0"/>
      <w:divBdr>
        <w:top w:val="none" w:sz="0" w:space="0" w:color="auto"/>
        <w:left w:val="none" w:sz="0" w:space="0" w:color="auto"/>
        <w:bottom w:val="none" w:sz="0" w:space="0" w:color="auto"/>
        <w:right w:val="none" w:sz="0" w:space="0" w:color="auto"/>
      </w:divBdr>
    </w:div>
    <w:div w:id="1822382359">
      <w:bodyDiv w:val="1"/>
      <w:marLeft w:val="0"/>
      <w:marRight w:val="0"/>
      <w:marTop w:val="0"/>
      <w:marBottom w:val="0"/>
      <w:divBdr>
        <w:top w:val="none" w:sz="0" w:space="0" w:color="auto"/>
        <w:left w:val="none" w:sz="0" w:space="0" w:color="auto"/>
        <w:bottom w:val="none" w:sz="0" w:space="0" w:color="auto"/>
        <w:right w:val="none" w:sz="0" w:space="0" w:color="auto"/>
      </w:divBdr>
    </w:div>
    <w:div w:id="1826161418">
      <w:bodyDiv w:val="1"/>
      <w:marLeft w:val="0"/>
      <w:marRight w:val="0"/>
      <w:marTop w:val="0"/>
      <w:marBottom w:val="0"/>
      <w:divBdr>
        <w:top w:val="none" w:sz="0" w:space="0" w:color="auto"/>
        <w:left w:val="none" w:sz="0" w:space="0" w:color="auto"/>
        <w:bottom w:val="none" w:sz="0" w:space="0" w:color="auto"/>
        <w:right w:val="none" w:sz="0" w:space="0" w:color="auto"/>
      </w:divBdr>
      <w:divsChild>
        <w:div w:id="796795196">
          <w:marLeft w:val="0"/>
          <w:marRight w:val="0"/>
          <w:marTop w:val="0"/>
          <w:marBottom w:val="0"/>
          <w:divBdr>
            <w:top w:val="none" w:sz="0" w:space="0" w:color="auto"/>
            <w:left w:val="none" w:sz="0" w:space="0" w:color="auto"/>
            <w:bottom w:val="none" w:sz="0" w:space="0" w:color="auto"/>
            <w:right w:val="none" w:sz="0" w:space="0" w:color="auto"/>
          </w:divBdr>
        </w:div>
        <w:div w:id="208808495">
          <w:marLeft w:val="0"/>
          <w:marRight w:val="0"/>
          <w:marTop w:val="0"/>
          <w:marBottom w:val="0"/>
          <w:divBdr>
            <w:top w:val="none" w:sz="0" w:space="0" w:color="auto"/>
            <w:left w:val="none" w:sz="0" w:space="0" w:color="auto"/>
            <w:bottom w:val="none" w:sz="0" w:space="0" w:color="auto"/>
            <w:right w:val="none" w:sz="0" w:space="0" w:color="auto"/>
          </w:divBdr>
        </w:div>
        <w:div w:id="1664166794">
          <w:marLeft w:val="0"/>
          <w:marRight w:val="0"/>
          <w:marTop w:val="0"/>
          <w:marBottom w:val="0"/>
          <w:divBdr>
            <w:top w:val="none" w:sz="0" w:space="0" w:color="auto"/>
            <w:left w:val="none" w:sz="0" w:space="0" w:color="auto"/>
            <w:bottom w:val="none" w:sz="0" w:space="0" w:color="auto"/>
            <w:right w:val="none" w:sz="0" w:space="0" w:color="auto"/>
          </w:divBdr>
        </w:div>
        <w:div w:id="1403333123">
          <w:marLeft w:val="0"/>
          <w:marRight w:val="0"/>
          <w:marTop w:val="0"/>
          <w:marBottom w:val="0"/>
          <w:divBdr>
            <w:top w:val="none" w:sz="0" w:space="0" w:color="auto"/>
            <w:left w:val="none" w:sz="0" w:space="0" w:color="auto"/>
            <w:bottom w:val="none" w:sz="0" w:space="0" w:color="auto"/>
            <w:right w:val="none" w:sz="0" w:space="0" w:color="auto"/>
          </w:divBdr>
        </w:div>
        <w:div w:id="991064257">
          <w:marLeft w:val="0"/>
          <w:marRight w:val="0"/>
          <w:marTop w:val="0"/>
          <w:marBottom w:val="0"/>
          <w:divBdr>
            <w:top w:val="none" w:sz="0" w:space="0" w:color="auto"/>
            <w:left w:val="none" w:sz="0" w:space="0" w:color="auto"/>
            <w:bottom w:val="none" w:sz="0" w:space="0" w:color="auto"/>
            <w:right w:val="none" w:sz="0" w:space="0" w:color="auto"/>
          </w:divBdr>
        </w:div>
        <w:div w:id="1349986281">
          <w:marLeft w:val="0"/>
          <w:marRight w:val="0"/>
          <w:marTop w:val="0"/>
          <w:marBottom w:val="0"/>
          <w:divBdr>
            <w:top w:val="none" w:sz="0" w:space="0" w:color="auto"/>
            <w:left w:val="none" w:sz="0" w:space="0" w:color="auto"/>
            <w:bottom w:val="none" w:sz="0" w:space="0" w:color="auto"/>
            <w:right w:val="none" w:sz="0" w:space="0" w:color="auto"/>
          </w:divBdr>
        </w:div>
        <w:div w:id="613101845">
          <w:marLeft w:val="0"/>
          <w:marRight w:val="0"/>
          <w:marTop w:val="0"/>
          <w:marBottom w:val="0"/>
          <w:divBdr>
            <w:top w:val="none" w:sz="0" w:space="0" w:color="auto"/>
            <w:left w:val="none" w:sz="0" w:space="0" w:color="auto"/>
            <w:bottom w:val="none" w:sz="0" w:space="0" w:color="auto"/>
            <w:right w:val="none" w:sz="0" w:space="0" w:color="auto"/>
          </w:divBdr>
        </w:div>
        <w:div w:id="236328611">
          <w:marLeft w:val="0"/>
          <w:marRight w:val="0"/>
          <w:marTop w:val="0"/>
          <w:marBottom w:val="0"/>
          <w:divBdr>
            <w:top w:val="none" w:sz="0" w:space="0" w:color="auto"/>
            <w:left w:val="none" w:sz="0" w:space="0" w:color="auto"/>
            <w:bottom w:val="none" w:sz="0" w:space="0" w:color="auto"/>
            <w:right w:val="none" w:sz="0" w:space="0" w:color="auto"/>
          </w:divBdr>
        </w:div>
        <w:div w:id="1984116638">
          <w:marLeft w:val="0"/>
          <w:marRight w:val="0"/>
          <w:marTop w:val="0"/>
          <w:marBottom w:val="0"/>
          <w:divBdr>
            <w:top w:val="none" w:sz="0" w:space="0" w:color="auto"/>
            <w:left w:val="none" w:sz="0" w:space="0" w:color="auto"/>
            <w:bottom w:val="none" w:sz="0" w:space="0" w:color="auto"/>
            <w:right w:val="none" w:sz="0" w:space="0" w:color="auto"/>
          </w:divBdr>
        </w:div>
        <w:div w:id="1157922425">
          <w:marLeft w:val="0"/>
          <w:marRight w:val="0"/>
          <w:marTop w:val="0"/>
          <w:marBottom w:val="0"/>
          <w:divBdr>
            <w:top w:val="none" w:sz="0" w:space="0" w:color="auto"/>
            <w:left w:val="none" w:sz="0" w:space="0" w:color="auto"/>
            <w:bottom w:val="none" w:sz="0" w:space="0" w:color="auto"/>
            <w:right w:val="none" w:sz="0" w:space="0" w:color="auto"/>
          </w:divBdr>
        </w:div>
        <w:div w:id="646129266">
          <w:marLeft w:val="0"/>
          <w:marRight w:val="0"/>
          <w:marTop w:val="0"/>
          <w:marBottom w:val="0"/>
          <w:divBdr>
            <w:top w:val="none" w:sz="0" w:space="0" w:color="auto"/>
            <w:left w:val="none" w:sz="0" w:space="0" w:color="auto"/>
            <w:bottom w:val="none" w:sz="0" w:space="0" w:color="auto"/>
            <w:right w:val="none" w:sz="0" w:space="0" w:color="auto"/>
          </w:divBdr>
        </w:div>
      </w:divsChild>
    </w:div>
    <w:div w:id="1877114554">
      <w:bodyDiv w:val="1"/>
      <w:marLeft w:val="0"/>
      <w:marRight w:val="0"/>
      <w:marTop w:val="0"/>
      <w:marBottom w:val="0"/>
      <w:divBdr>
        <w:top w:val="none" w:sz="0" w:space="0" w:color="auto"/>
        <w:left w:val="none" w:sz="0" w:space="0" w:color="auto"/>
        <w:bottom w:val="none" w:sz="0" w:space="0" w:color="auto"/>
        <w:right w:val="none" w:sz="0" w:space="0" w:color="auto"/>
      </w:divBdr>
    </w:div>
    <w:div w:id="1878077976">
      <w:bodyDiv w:val="1"/>
      <w:marLeft w:val="0"/>
      <w:marRight w:val="0"/>
      <w:marTop w:val="0"/>
      <w:marBottom w:val="0"/>
      <w:divBdr>
        <w:top w:val="none" w:sz="0" w:space="0" w:color="auto"/>
        <w:left w:val="none" w:sz="0" w:space="0" w:color="auto"/>
        <w:bottom w:val="none" w:sz="0" w:space="0" w:color="auto"/>
        <w:right w:val="none" w:sz="0" w:space="0" w:color="auto"/>
      </w:divBdr>
    </w:div>
    <w:div w:id="1884369111">
      <w:bodyDiv w:val="1"/>
      <w:marLeft w:val="0"/>
      <w:marRight w:val="0"/>
      <w:marTop w:val="0"/>
      <w:marBottom w:val="0"/>
      <w:divBdr>
        <w:top w:val="none" w:sz="0" w:space="0" w:color="auto"/>
        <w:left w:val="none" w:sz="0" w:space="0" w:color="auto"/>
        <w:bottom w:val="none" w:sz="0" w:space="0" w:color="auto"/>
        <w:right w:val="none" w:sz="0" w:space="0" w:color="auto"/>
      </w:divBdr>
    </w:div>
    <w:div w:id="1900702189">
      <w:bodyDiv w:val="1"/>
      <w:marLeft w:val="0"/>
      <w:marRight w:val="0"/>
      <w:marTop w:val="0"/>
      <w:marBottom w:val="0"/>
      <w:divBdr>
        <w:top w:val="none" w:sz="0" w:space="0" w:color="auto"/>
        <w:left w:val="none" w:sz="0" w:space="0" w:color="auto"/>
        <w:bottom w:val="none" w:sz="0" w:space="0" w:color="auto"/>
        <w:right w:val="none" w:sz="0" w:space="0" w:color="auto"/>
      </w:divBdr>
    </w:div>
    <w:div w:id="1924682011">
      <w:bodyDiv w:val="1"/>
      <w:marLeft w:val="0"/>
      <w:marRight w:val="0"/>
      <w:marTop w:val="0"/>
      <w:marBottom w:val="0"/>
      <w:divBdr>
        <w:top w:val="none" w:sz="0" w:space="0" w:color="auto"/>
        <w:left w:val="none" w:sz="0" w:space="0" w:color="auto"/>
        <w:bottom w:val="none" w:sz="0" w:space="0" w:color="auto"/>
        <w:right w:val="none" w:sz="0" w:space="0" w:color="auto"/>
      </w:divBdr>
    </w:div>
    <w:div w:id="2034381208">
      <w:bodyDiv w:val="1"/>
      <w:marLeft w:val="0"/>
      <w:marRight w:val="0"/>
      <w:marTop w:val="0"/>
      <w:marBottom w:val="0"/>
      <w:divBdr>
        <w:top w:val="none" w:sz="0" w:space="0" w:color="auto"/>
        <w:left w:val="none" w:sz="0" w:space="0" w:color="auto"/>
        <w:bottom w:val="none" w:sz="0" w:space="0" w:color="auto"/>
        <w:right w:val="none" w:sz="0" w:space="0" w:color="auto"/>
      </w:divBdr>
    </w:div>
    <w:div w:id="2072387389">
      <w:bodyDiv w:val="1"/>
      <w:marLeft w:val="0"/>
      <w:marRight w:val="0"/>
      <w:marTop w:val="0"/>
      <w:marBottom w:val="0"/>
      <w:divBdr>
        <w:top w:val="none" w:sz="0" w:space="0" w:color="auto"/>
        <w:left w:val="none" w:sz="0" w:space="0" w:color="auto"/>
        <w:bottom w:val="none" w:sz="0" w:space="0" w:color="auto"/>
        <w:right w:val="none" w:sz="0" w:space="0" w:color="auto"/>
      </w:divBdr>
    </w:div>
    <w:div w:id="2083091582">
      <w:bodyDiv w:val="1"/>
      <w:marLeft w:val="0"/>
      <w:marRight w:val="0"/>
      <w:marTop w:val="0"/>
      <w:marBottom w:val="0"/>
      <w:divBdr>
        <w:top w:val="none" w:sz="0" w:space="0" w:color="auto"/>
        <w:left w:val="none" w:sz="0" w:space="0" w:color="auto"/>
        <w:bottom w:val="none" w:sz="0" w:space="0" w:color="auto"/>
        <w:right w:val="none" w:sz="0" w:space="0" w:color="auto"/>
      </w:divBdr>
    </w:div>
    <w:div w:id="2100711502">
      <w:bodyDiv w:val="1"/>
      <w:marLeft w:val="0"/>
      <w:marRight w:val="0"/>
      <w:marTop w:val="0"/>
      <w:marBottom w:val="0"/>
      <w:divBdr>
        <w:top w:val="none" w:sz="0" w:space="0" w:color="auto"/>
        <w:left w:val="none" w:sz="0" w:space="0" w:color="auto"/>
        <w:bottom w:val="none" w:sz="0" w:space="0" w:color="auto"/>
        <w:right w:val="none" w:sz="0" w:space="0" w:color="auto"/>
      </w:divBdr>
    </w:div>
    <w:div w:id="2142264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irbytx.org" TargetMode="External"/><Relationship Id="rId5" Type="http://schemas.openxmlformats.org/officeDocument/2006/relationships/settings" Target="settings.xml"/><Relationship Id="rId10" Type="http://schemas.openxmlformats.org/officeDocument/2006/relationships/image" Target="cid:image001.jpg@01C8E688.75623410"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4B688B-CA40-4D8E-A06E-E883895A1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1009</Words>
  <Characters>5755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Patty Cox</dc:creator>
  <cp:lastModifiedBy>Patty Cox</cp:lastModifiedBy>
  <cp:revision>2</cp:revision>
  <cp:lastPrinted>2016-01-22T17:45:00Z</cp:lastPrinted>
  <dcterms:created xsi:type="dcterms:W3CDTF">2016-01-22T20:51:00Z</dcterms:created>
  <dcterms:modified xsi:type="dcterms:W3CDTF">2016-01-22T20:51:00Z</dcterms:modified>
</cp:coreProperties>
</file>